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B0C7" w14:textId="385AD4F5" w:rsidR="00D80110" w:rsidRPr="00BC1837" w:rsidRDefault="00BF2A3C">
      <w:pPr>
        <w:spacing w:before="50" w:after="0" w:line="240" w:lineRule="auto"/>
        <w:ind w:left="1291" w:right="1291"/>
        <w:jc w:val="center"/>
        <w:rPr>
          <w:rFonts w:ascii="Arial" w:eastAsia="Arial" w:hAnsi="Arial" w:cs="Arial"/>
          <w:sz w:val="32"/>
          <w:szCs w:val="32"/>
        </w:rPr>
      </w:pPr>
      <w:r w:rsidRPr="00BC1837">
        <w:rPr>
          <w:rFonts w:ascii="Arial" w:eastAsia="Arial" w:hAnsi="Arial" w:cs="Arial"/>
          <w:sz w:val="32"/>
          <w:szCs w:val="32"/>
          <w:u w:val="thick" w:color="000000"/>
        </w:rPr>
        <w:t>Se</w:t>
      </w:r>
      <w:r w:rsidRPr="00BC1837">
        <w:rPr>
          <w:rFonts w:ascii="Arial" w:eastAsia="Arial" w:hAnsi="Arial" w:cs="Arial"/>
          <w:spacing w:val="1"/>
          <w:sz w:val="32"/>
          <w:szCs w:val="32"/>
          <w:u w:val="thick" w:color="000000"/>
        </w:rPr>
        <w:t>c</w:t>
      </w:r>
      <w:r w:rsidR="003C27B8">
        <w:rPr>
          <w:rFonts w:ascii="Arial" w:eastAsia="Arial" w:hAnsi="Arial" w:cs="Arial"/>
          <w:spacing w:val="1"/>
          <w:sz w:val="32"/>
          <w:szCs w:val="32"/>
          <w:u w:val="thick" w:color="000000"/>
        </w:rPr>
        <w:t>tion</w:t>
      </w:r>
      <w:r w:rsidRPr="00BC1837">
        <w:rPr>
          <w:rFonts w:ascii="Arial" w:eastAsia="Arial" w:hAnsi="Arial" w:cs="Arial"/>
          <w:spacing w:val="-7"/>
          <w:sz w:val="32"/>
          <w:szCs w:val="32"/>
          <w:u w:val="thick" w:color="000000"/>
        </w:rPr>
        <w:t xml:space="preserve"> </w:t>
      </w:r>
      <w:r w:rsidRPr="00BC1837">
        <w:rPr>
          <w:rFonts w:ascii="Arial" w:eastAsia="Arial" w:hAnsi="Arial" w:cs="Arial"/>
          <w:sz w:val="32"/>
          <w:szCs w:val="32"/>
          <w:u w:val="thick" w:color="000000"/>
        </w:rPr>
        <w:t>8</w:t>
      </w:r>
      <w:r w:rsidRPr="00BC1837">
        <w:rPr>
          <w:rFonts w:ascii="Arial" w:eastAsia="Arial" w:hAnsi="Arial" w:cs="Arial"/>
          <w:spacing w:val="-2"/>
          <w:sz w:val="32"/>
          <w:szCs w:val="32"/>
          <w:u w:val="thick" w:color="000000"/>
        </w:rPr>
        <w:t xml:space="preserve"> </w:t>
      </w:r>
      <w:r w:rsidRPr="00BC1837">
        <w:rPr>
          <w:rFonts w:ascii="Arial" w:eastAsia="Arial" w:hAnsi="Arial" w:cs="Arial"/>
          <w:sz w:val="32"/>
          <w:szCs w:val="32"/>
          <w:u w:val="thick" w:color="000000"/>
        </w:rPr>
        <w:t>Affordabl</w:t>
      </w:r>
      <w:r w:rsidRPr="00BC1837">
        <w:rPr>
          <w:rFonts w:ascii="Arial" w:eastAsia="Arial" w:hAnsi="Arial" w:cs="Arial"/>
          <w:spacing w:val="1"/>
          <w:sz w:val="32"/>
          <w:szCs w:val="32"/>
          <w:u w:val="thick" w:color="000000"/>
        </w:rPr>
        <w:t>e</w:t>
      </w:r>
      <w:r w:rsidRPr="00BC1837">
        <w:rPr>
          <w:rFonts w:ascii="Arial" w:eastAsia="Arial" w:hAnsi="Arial" w:cs="Arial"/>
          <w:spacing w:val="-18"/>
          <w:sz w:val="32"/>
          <w:szCs w:val="32"/>
          <w:u w:val="thick" w:color="000000"/>
        </w:rPr>
        <w:t xml:space="preserve"> </w:t>
      </w:r>
      <w:r w:rsidR="00BC1837" w:rsidRPr="00BC1837">
        <w:rPr>
          <w:rFonts w:ascii="Arial" w:eastAsia="Arial" w:hAnsi="Arial" w:cs="Arial"/>
          <w:sz w:val="32"/>
          <w:szCs w:val="32"/>
          <w:u w:val="thick" w:color="000000"/>
        </w:rPr>
        <w:t>Waiting List Open</w:t>
      </w:r>
      <w:r w:rsidR="00AE2B12">
        <w:rPr>
          <w:rFonts w:ascii="Arial" w:eastAsia="Arial" w:hAnsi="Arial" w:cs="Arial"/>
          <w:sz w:val="32"/>
          <w:szCs w:val="32"/>
          <w:u w:val="thick" w:color="000000"/>
        </w:rPr>
        <w:t>ing</w:t>
      </w:r>
    </w:p>
    <w:p w14:paraId="006D86C8" w14:textId="77777777" w:rsidR="00D80110" w:rsidRDefault="00D80110">
      <w:pPr>
        <w:spacing w:before="4" w:after="0" w:line="180" w:lineRule="exact"/>
        <w:rPr>
          <w:sz w:val="18"/>
          <w:szCs w:val="18"/>
        </w:rPr>
      </w:pPr>
    </w:p>
    <w:p w14:paraId="08D49490" w14:textId="3D4DF3C3" w:rsidR="00B538A9" w:rsidRPr="00B538A9" w:rsidRDefault="00B538A9" w:rsidP="00B538A9">
      <w:pPr>
        <w:spacing w:after="0" w:line="240" w:lineRule="auto"/>
        <w:ind w:left="-576" w:right="-432"/>
        <w:jc w:val="center"/>
        <w:rPr>
          <w:rFonts w:ascii="Arial" w:eastAsia="Arial" w:hAnsi="Arial" w:cs="Arial"/>
          <w:b/>
          <w:bCs/>
          <w:w w:val="99"/>
          <w:sz w:val="48"/>
          <w:szCs w:val="48"/>
          <w:u w:val="thick" w:color="000000"/>
        </w:rPr>
      </w:pPr>
      <w:proofErr w:type="spellStart"/>
      <w:r w:rsidRPr="003C56A6">
        <w:rPr>
          <w:rFonts w:ascii="Arial" w:eastAsia="Arial" w:hAnsi="Arial" w:cs="Arial"/>
          <w:b/>
          <w:bCs/>
          <w:sz w:val="48"/>
          <w:szCs w:val="48"/>
          <w:u w:val="thick" w:color="000000"/>
        </w:rPr>
        <w:t>Neld</w:t>
      </w:r>
      <w:proofErr w:type="spellEnd"/>
      <w:r w:rsidRPr="003C56A6">
        <w:rPr>
          <w:rFonts w:ascii="Arial" w:eastAsia="Arial" w:hAnsi="Arial" w:cs="Arial"/>
          <w:b/>
          <w:bCs/>
          <w:sz w:val="48"/>
          <w:szCs w:val="48"/>
          <w:u w:val="thick" w:color="000000"/>
        </w:rPr>
        <w:t xml:space="preserve"> North</w:t>
      </w:r>
      <w:r w:rsidR="00BC1837" w:rsidRPr="003C56A6">
        <w:rPr>
          <w:rFonts w:ascii="Arial" w:eastAsia="Arial" w:hAnsi="Arial" w:cs="Arial"/>
          <w:b/>
          <w:bCs/>
          <w:sz w:val="48"/>
          <w:szCs w:val="48"/>
          <w:u w:val="thick" w:color="000000"/>
        </w:rPr>
        <w:t xml:space="preserve"> Apar</w:t>
      </w:r>
      <w:r w:rsidR="00FA1262" w:rsidRPr="003C56A6">
        <w:rPr>
          <w:rFonts w:ascii="Arial" w:eastAsia="Arial" w:hAnsi="Arial" w:cs="Arial"/>
          <w:b/>
          <w:bCs/>
          <w:sz w:val="48"/>
          <w:szCs w:val="48"/>
          <w:u w:val="thick" w:color="000000"/>
        </w:rPr>
        <w:t>t</w:t>
      </w:r>
      <w:r w:rsidR="003F25C1" w:rsidRPr="003C56A6">
        <w:rPr>
          <w:rFonts w:ascii="Arial" w:eastAsia="Arial" w:hAnsi="Arial" w:cs="Arial"/>
          <w:b/>
          <w:bCs/>
          <w:sz w:val="48"/>
          <w:szCs w:val="48"/>
          <w:u w:val="thick" w:color="000000"/>
        </w:rPr>
        <w:t>ment</w:t>
      </w:r>
      <w:r w:rsidR="00FA1262" w:rsidRPr="003C56A6">
        <w:rPr>
          <w:rFonts w:ascii="Arial" w:eastAsia="Arial" w:hAnsi="Arial" w:cs="Arial"/>
          <w:b/>
          <w:bCs/>
          <w:sz w:val="48"/>
          <w:szCs w:val="48"/>
          <w:u w:val="thick" w:color="000000"/>
        </w:rPr>
        <w:t>s</w:t>
      </w:r>
      <w:r w:rsidR="00FA1262">
        <w:rPr>
          <w:rFonts w:ascii="Arial" w:eastAsia="Arial" w:hAnsi="Arial" w:cs="Arial"/>
          <w:b/>
          <w:bCs/>
          <w:sz w:val="48"/>
          <w:szCs w:val="48"/>
          <w:u w:val="thick" w:color="000000"/>
        </w:rPr>
        <w:t xml:space="preserve"> (Windward A &amp; B)</w:t>
      </w:r>
    </w:p>
    <w:p w14:paraId="5E54147A" w14:textId="4D452D3E" w:rsidR="00B538A9" w:rsidRPr="003C27B8" w:rsidRDefault="002250B2" w:rsidP="0066629B">
      <w:pPr>
        <w:jc w:val="center"/>
        <w:rPr>
          <w:rFonts w:ascii="Arial" w:hAnsi="Arial" w:cs="Arial"/>
          <w:sz w:val="24"/>
          <w:szCs w:val="24"/>
        </w:rPr>
      </w:pPr>
      <w:r w:rsidRPr="003C27B8">
        <w:rPr>
          <w:rFonts w:ascii="Arial" w:hAnsi="Arial" w:cs="Arial"/>
          <w:sz w:val="24"/>
          <w:szCs w:val="24"/>
        </w:rPr>
        <w:t>710 W. 30</w:t>
      </w:r>
      <w:r w:rsidRPr="003C27B8">
        <w:rPr>
          <w:rFonts w:ascii="Arial" w:hAnsi="Arial" w:cs="Arial"/>
          <w:sz w:val="24"/>
          <w:szCs w:val="24"/>
          <w:vertAlign w:val="superscript"/>
        </w:rPr>
        <w:t>th</w:t>
      </w:r>
      <w:r w:rsidRPr="003C27B8">
        <w:rPr>
          <w:rFonts w:ascii="Arial" w:hAnsi="Arial" w:cs="Arial"/>
          <w:sz w:val="24"/>
          <w:szCs w:val="24"/>
        </w:rPr>
        <w:t xml:space="preserve"> St. </w:t>
      </w:r>
      <w:r w:rsidR="00B538A9" w:rsidRPr="003C27B8">
        <w:rPr>
          <w:rFonts w:ascii="Arial" w:hAnsi="Arial" w:cs="Arial"/>
          <w:sz w:val="24"/>
          <w:szCs w:val="24"/>
        </w:rPr>
        <w:tab/>
        <w:t xml:space="preserve">    </w:t>
      </w:r>
      <w:r w:rsidRPr="003C27B8">
        <w:rPr>
          <w:rFonts w:ascii="Arial" w:hAnsi="Arial" w:cs="Arial"/>
          <w:sz w:val="24"/>
          <w:szCs w:val="24"/>
        </w:rPr>
        <w:t>2730 S. Normandie Ave</w:t>
      </w:r>
      <w:r w:rsidR="003C27B8" w:rsidRPr="003C27B8">
        <w:rPr>
          <w:rFonts w:ascii="Arial" w:hAnsi="Arial" w:cs="Arial"/>
          <w:sz w:val="24"/>
          <w:szCs w:val="24"/>
        </w:rPr>
        <w:t xml:space="preserve">. </w:t>
      </w:r>
      <w:r w:rsidR="003C27B8" w:rsidRPr="003C27B8">
        <w:rPr>
          <w:rFonts w:ascii="Arial" w:hAnsi="Arial" w:cs="Arial"/>
          <w:sz w:val="24"/>
          <w:szCs w:val="24"/>
        </w:rPr>
        <w:tab/>
        <w:t xml:space="preserve">    </w:t>
      </w:r>
      <w:r w:rsidRPr="003C27B8">
        <w:rPr>
          <w:rFonts w:ascii="Arial" w:hAnsi="Arial" w:cs="Arial"/>
          <w:sz w:val="24"/>
          <w:szCs w:val="24"/>
        </w:rPr>
        <w:t>1253 W. 39</w:t>
      </w:r>
      <w:r w:rsidRPr="003C27B8">
        <w:rPr>
          <w:rFonts w:ascii="Arial" w:hAnsi="Arial" w:cs="Arial"/>
          <w:sz w:val="24"/>
          <w:szCs w:val="24"/>
          <w:vertAlign w:val="superscript"/>
        </w:rPr>
        <w:t>th</w:t>
      </w:r>
      <w:r w:rsidRPr="003C27B8">
        <w:rPr>
          <w:rFonts w:ascii="Arial" w:hAnsi="Arial" w:cs="Arial"/>
          <w:sz w:val="24"/>
          <w:szCs w:val="24"/>
        </w:rPr>
        <w:t xml:space="preserve"> St</w:t>
      </w:r>
      <w:r w:rsidR="003C27B8">
        <w:rPr>
          <w:rFonts w:ascii="Arial" w:hAnsi="Arial" w:cs="Arial"/>
          <w:sz w:val="24"/>
          <w:szCs w:val="24"/>
        </w:rPr>
        <w:t>.</w:t>
      </w:r>
    </w:p>
    <w:p w14:paraId="0334279B" w14:textId="396E2A1B" w:rsidR="005A77B1" w:rsidRPr="003C27B8" w:rsidRDefault="002250B2" w:rsidP="0066629B">
      <w:pPr>
        <w:jc w:val="center"/>
        <w:rPr>
          <w:rFonts w:ascii="Arial" w:hAnsi="Arial" w:cs="Arial"/>
          <w:sz w:val="24"/>
          <w:szCs w:val="24"/>
        </w:rPr>
      </w:pPr>
      <w:r w:rsidRPr="003C27B8">
        <w:rPr>
          <w:rFonts w:ascii="Arial" w:hAnsi="Arial" w:cs="Arial"/>
          <w:sz w:val="24"/>
          <w:szCs w:val="24"/>
        </w:rPr>
        <w:t>3922 W. 27</w:t>
      </w:r>
      <w:r w:rsidRPr="003C27B8">
        <w:rPr>
          <w:rFonts w:ascii="Arial" w:hAnsi="Arial" w:cs="Arial"/>
          <w:sz w:val="24"/>
          <w:szCs w:val="24"/>
          <w:vertAlign w:val="superscript"/>
        </w:rPr>
        <w:t>th</w:t>
      </w:r>
      <w:r w:rsidRPr="003C27B8">
        <w:rPr>
          <w:rFonts w:ascii="Arial" w:hAnsi="Arial" w:cs="Arial"/>
          <w:sz w:val="24"/>
          <w:szCs w:val="24"/>
        </w:rPr>
        <w:t xml:space="preserve"> St</w:t>
      </w:r>
      <w:r w:rsidR="003C27B8">
        <w:rPr>
          <w:rFonts w:ascii="Arial" w:hAnsi="Arial" w:cs="Arial"/>
          <w:sz w:val="24"/>
          <w:szCs w:val="24"/>
        </w:rPr>
        <w:t>.</w:t>
      </w:r>
      <w:r w:rsidR="003C27B8" w:rsidRPr="003C27B8">
        <w:rPr>
          <w:rFonts w:ascii="Arial" w:hAnsi="Arial" w:cs="Arial"/>
          <w:sz w:val="24"/>
          <w:szCs w:val="24"/>
        </w:rPr>
        <w:t xml:space="preserve">          </w:t>
      </w:r>
      <w:r w:rsidRPr="003C27B8">
        <w:rPr>
          <w:rFonts w:ascii="Arial" w:hAnsi="Arial" w:cs="Arial"/>
          <w:sz w:val="24"/>
          <w:szCs w:val="24"/>
        </w:rPr>
        <w:t>3881</w:t>
      </w:r>
      <w:r w:rsidR="003C27B8">
        <w:rPr>
          <w:rFonts w:ascii="Arial" w:hAnsi="Arial" w:cs="Arial"/>
          <w:sz w:val="24"/>
          <w:szCs w:val="24"/>
        </w:rPr>
        <w:t xml:space="preserve"> </w:t>
      </w:r>
      <w:r w:rsidRPr="003C27B8">
        <w:rPr>
          <w:rFonts w:ascii="Arial" w:hAnsi="Arial" w:cs="Arial"/>
          <w:sz w:val="24"/>
          <w:szCs w:val="24"/>
        </w:rPr>
        <w:t>Denker Ave</w:t>
      </w:r>
      <w:r w:rsidR="003C27B8">
        <w:rPr>
          <w:rFonts w:ascii="Arial" w:hAnsi="Arial" w:cs="Arial"/>
          <w:sz w:val="24"/>
          <w:szCs w:val="24"/>
        </w:rPr>
        <w:t>.</w:t>
      </w:r>
      <w:r w:rsidR="003C27B8" w:rsidRPr="003C27B8">
        <w:rPr>
          <w:rFonts w:ascii="Arial" w:hAnsi="Arial" w:cs="Arial"/>
          <w:sz w:val="24"/>
          <w:szCs w:val="24"/>
        </w:rPr>
        <w:t xml:space="preserve">          </w:t>
      </w:r>
      <w:r w:rsidRPr="003C27B8">
        <w:rPr>
          <w:rFonts w:ascii="Arial" w:hAnsi="Arial" w:cs="Arial"/>
          <w:sz w:val="24"/>
          <w:szCs w:val="24"/>
        </w:rPr>
        <w:t>2815 West Blvd</w:t>
      </w:r>
      <w:r w:rsidR="003C27B8">
        <w:rPr>
          <w:rFonts w:ascii="Arial" w:hAnsi="Arial" w:cs="Arial"/>
          <w:sz w:val="24"/>
          <w:szCs w:val="24"/>
        </w:rPr>
        <w:t>.</w:t>
      </w:r>
      <w:r w:rsidR="003C27B8" w:rsidRPr="003C27B8">
        <w:rPr>
          <w:rFonts w:ascii="Arial" w:hAnsi="Arial" w:cs="Arial"/>
          <w:sz w:val="24"/>
          <w:szCs w:val="24"/>
        </w:rPr>
        <w:t xml:space="preserve">          </w:t>
      </w:r>
      <w:r w:rsidRPr="003C27B8">
        <w:rPr>
          <w:rFonts w:ascii="Arial" w:hAnsi="Arial" w:cs="Arial"/>
          <w:sz w:val="24"/>
          <w:szCs w:val="24"/>
        </w:rPr>
        <w:t>4817</w:t>
      </w:r>
      <w:r w:rsidR="003C27B8">
        <w:rPr>
          <w:rFonts w:ascii="Arial" w:hAnsi="Arial" w:cs="Arial"/>
          <w:sz w:val="24"/>
          <w:szCs w:val="24"/>
        </w:rPr>
        <w:t>-</w:t>
      </w:r>
      <w:r w:rsidRPr="003C27B8">
        <w:rPr>
          <w:rFonts w:ascii="Arial" w:hAnsi="Arial" w:cs="Arial"/>
          <w:sz w:val="24"/>
          <w:szCs w:val="24"/>
        </w:rPr>
        <w:t xml:space="preserve"> 4823 Saturn St</w:t>
      </w:r>
      <w:r w:rsidR="003C27B8">
        <w:rPr>
          <w:rFonts w:ascii="Arial" w:hAnsi="Arial" w:cs="Arial"/>
          <w:sz w:val="24"/>
          <w:szCs w:val="24"/>
        </w:rPr>
        <w:t>.</w:t>
      </w:r>
    </w:p>
    <w:p w14:paraId="65400647" w14:textId="72B39361" w:rsidR="00BC1837" w:rsidRPr="00064F05" w:rsidRDefault="00BC1837">
      <w:pPr>
        <w:spacing w:after="0" w:line="541" w:lineRule="exact"/>
        <w:ind w:left="2502" w:right="2504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064F05">
        <w:rPr>
          <w:rFonts w:ascii="Arial" w:eastAsia="Arial" w:hAnsi="Arial" w:cs="Arial"/>
          <w:b/>
          <w:bCs/>
          <w:sz w:val="28"/>
          <w:szCs w:val="28"/>
        </w:rPr>
        <w:t>Occupancy Standards Apply</w:t>
      </w:r>
    </w:p>
    <w:p w14:paraId="0119D994" w14:textId="77777777" w:rsidR="00D80110" w:rsidRDefault="00D80110">
      <w:pPr>
        <w:spacing w:before="9" w:after="0" w:line="150" w:lineRule="exact"/>
        <w:rPr>
          <w:sz w:val="15"/>
          <w:szCs w:val="15"/>
        </w:rPr>
      </w:pPr>
    </w:p>
    <w:p w14:paraId="5FDC93B4" w14:textId="0A3628D7" w:rsidR="00B4070F" w:rsidRPr="00A21B04" w:rsidRDefault="00BC1837" w:rsidP="00BC1837">
      <w:pPr>
        <w:spacing w:before="19" w:after="0"/>
        <w:ind w:left="-576"/>
        <w:jc w:val="center"/>
        <w:rPr>
          <w:rFonts w:ascii="Arial" w:eastAsia="Arial" w:hAnsi="Arial" w:cs="Arial"/>
          <w:sz w:val="24"/>
          <w:szCs w:val="24"/>
        </w:rPr>
      </w:pPr>
      <w:r w:rsidRPr="00A21B04">
        <w:rPr>
          <w:rFonts w:ascii="Arial" w:eastAsia="Arial" w:hAnsi="Arial" w:cs="Arial"/>
          <w:sz w:val="24"/>
          <w:szCs w:val="24"/>
        </w:rPr>
        <w:t>You can</w:t>
      </w:r>
      <w:r w:rsidR="00BF2A3C" w:rsidRPr="00A21B0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BF2A3C" w:rsidRPr="00A21B04">
        <w:rPr>
          <w:rFonts w:ascii="Arial" w:eastAsia="Arial" w:hAnsi="Arial" w:cs="Arial"/>
          <w:spacing w:val="-1"/>
          <w:sz w:val="24"/>
          <w:szCs w:val="24"/>
        </w:rPr>
        <w:t>r</w:t>
      </w:r>
      <w:r w:rsidR="00BF2A3C" w:rsidRPr="00A21B04">
        <w:rPr>
          <w:rFonts w:ascii="Arial" w:eastAsia="Arial" w:hAnsi="Arial" w:cs="Arial"/>
          <w:spacing w:val="1"/>
          <w:sz w:val="24"/>
          <w:szCs w:val="24"/>
        </w:rPr>
        <w:t>e</w:t>
      </w:r>
      <w:r w:rsidR="00BF2A3C" w:rsidRPr="00A21B04">
        <w:rPr>
          <w:rFonts w:ascii="Arial" w:eastAsia="Arial" w:hAnsi="Arial" w:cs="Arial"/>
          <w:sz w:val="24"/>
          <w:szCs w:val="24"/>
        </w:rPr>
        <w:t>quest</w:t>
      </w:r>
      <w:r w:rsidR="00BF2A3C" w:rsidRPr="00A21B04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BF2A3C" w:rsidRPr="00A21B04">
        <w:rPr>
          <w:rFonts w:ascii="Arial" w:eastAsia="Arial" w:hAnsi="Arial" w:cs="Arial"/>
          <w:sz w:val="24"/>
          <w:szCs w:val="24"/>
        </w:rPr>
        <w:t>an</w:t>
      </w:r>
      <w:r w:rsidR="00BF2A3C" w:rsidRPr="00A21B0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BF2A3C" w:rsidRPr="00A21B04">
        <w:rPr>
          <w:rFonts w:ascii="Arial" w:eastAsia="Arial" w:hAnsi="Arial" w:cs="Arial"/>
          <w:sz w:val="24"/>
          <w:szCs w:val="24"/>
        </w:rPr>
        <w:t>appl</w:t>
      </w:r>
      <w:r w:rsidR="00BF2A3C" w:rsidRPr="00A21B04">
        <w:rPr>
          <w:rFonts w:ascii="Arial" w:eastAsia="Arial" w:hAnsi="Arial" w:cs="Arial"/>
          <w:spacing w:val="-2"/>
          <w:sz w:val="24"/>
          <w:szCs w:val="24"/>
        </w:rPr>
        <w:t>i</w:t>
      </w:r>
      <w:r w:rsidR="00BF2A3C" w:rsidRPr="00A21B04">
        <w:rPr>
          <w:rFonts w:ascii="Arial" w:eastAsia="Arial" w:hAnsi="Arial" w:cs="Arial"/>
          <w:spacing w:val="1"/>
          <w:sz w:val="24"/>
          <w:szCs w:val="24"/>
        </w:rPr>
        <w:t>c</w:t>
      </w:r>
      <w:r w:rsidR="00BF2A3C" w:rsidRPr="00A21B04">
        <w:rPr>
          <w:rFonts w:ascii="Arial" w:eastAsia="Arial" w:hAnsi="Arial" w:cs="Arial"/>
          <w:sz w:val="24"/>
          <w:szCs w:val="24"/>
        </w:rPr>
        <w:t>at</w:t>
      </w:r>
      <w:r w:rsidR="00BF2A3C" w:rsidRPr="00A21B04">
        <w:rPr>
          <w:rFonts w:ascii="Arial" w:eastAsia="Arial" w:hAnsi="Arial" w:cs="Arial"/>
          <w:spacing w:val="-1"/>
          <w:sz w:val="24"/>
          <w:szCs w:val="24"/>
        </w:rPr>
        <w:t>i</w:t>
      </w:r>
      <w:r w:rsidR="00BF2A3C" w:rsidRPr="00A21B04">
        <w:rPr>
          <w:rFonts w:ascii="Arial" w:eastAsia="Arial" w:hAnsi="Arial" w:cs="Arial"/>
          <w:sz w:val="24"/>
          <w:szCs w:val="24"/>
        </w:rPr>
        <w:t>on</w:t>
      </w:r>
      <w:r w:rsidRPr="00A21B04">
        <w:rPr>
          <w:rFonts w:ascii="Arial" w:eastAsia="Arial" w:hAnsi="Arial" w:cs="Arial"/>
          <w:sz w:val="24"/>
          <w:szCs w:val="24"/>
        </w:rPr>
        <w:t xml:space="preserve"> and check the availabilities for Accessible Units at </w:t>
      </w:r>
    </w:p>
    <w:p w14:paraId="5AC97095" w14:textId="7F50C7DD" w:rsidR="00BC1837" w:rsidRPr="00A21B04" w:rsidRDefault="00BC1837" w:rsidP="00BC1837">
      <w:pPr>
        <w:spacing w:before="19" w:after="0"/>
        <w:ind w:left="-576"/>
        <w:jc w:val="center"/>
        <w:rPr>
          <w:rFonts w:ascii="Arial" w:eastAsia="Arial" w:hAnsi="Arial" w:cs="Arial"/>
          <w:color w:val="0070C0"/>
          <w:sz w:val="24"/>
          <w:szCs w:val="24"/>
          <w:u w:val="single"/>
        </w:rPr>
      </w:pPr>
      <w:r w:rsidRPr="00A21B04">
        <w:rPr>
          <w:rFonts w:ascii="Arial" w:eastAsia="Arial" w:hAnsi="Arial" w:cs="Arial"/>
          <w:color w:val="0070C0"/>
          <w:sz w:val="24"/>
          <w:szCs w:val="24"/>
          <w:u w:val="single"/>
        </w:rPr>
        <w:t>accesshousingla.org</w:t>
      </w:r>
    </w:p>
    <w:p w14:paraId="5910789F" w14:textId="39B44338" w:rsidR="00BC1837" w:rsidRPr="00A21B04" w:rsidRDefault="00BC1837" w:rsidP="00BC1837">
      <w:pPr>
        <w:spacing w:before="19" w:after="0"/>
        <w:jc w:val="center"/>
        <w:rPr>
          <w:rFonts w:ascii="Arial" w:eastAsia="Arial" w:hAnsi="Arial" w:cs="Arial"/>
          <w:sz w:val="24"/>
          <w:szCs w:val="24"/>
        </w:rPr>
      </w:pPr>
    </w:p>
    <w:p w14:paraId="53838AFE" w14:textId="211203B4" w:rsidR="00BC1837" w:rsidRPr="00064F05" w:rsidRDefault="00BC1837" w:rsidP="00216CD9">
      <w:pPr>
        <w:spacing w:before="19" w:after="0"/>
        <w:ind w:left="-720" w:right="-144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00064F05">
        <w:rPr>
          <w:rFonts w:ascii="Arial" w:eastAsia="Arial" w:hAnsi="Arial" w:cs="Arial"/>
          <w:b/>
          <w:bCs/>
          <w:sz w:val="28"/>
          <w:szCs w:val="28"/>
          <w:u w:val="single"/>
        </w:rPr>
        <w:t>Apartment Features</w:t>
      </w:r>
    </w:p>
    <w:p w14:paraId="4B24C25E" w14:textId="0CCCECD0" w:rsidR="00216CD9" w:rsidRPr="00A21B04" w:rsidRDefault="00B538A9" w:rsidP="00216CD9">
      <w:pPr>
        <w:spacing w:before="19" w:after="0"/>
        <w:ind w:left="-864" w:right="-144"/>
        <w:jc w:val="center"/>
        <w:rPr>
          <w:rFonts w:ascii="Arial" w:eastAsia="Arial" w:hAnsi="Arial" w:cs="Arial"/>
          <w:sz w:val="24"/>
          <w:szCs w:val="24"/>
        </w:rPr>
      </w:pPr>
      <w:proofErr w:type="gramStart"/>
      <w:r w:rsidRPr="003C56A6">
        <w:rPr>
          <w:rFonts w:ascii="Arial" w:eastAsia="Arial" w:hAnsi="Arial" w:cs="Arial"/>
          <w:sz w:val="24"/>
          <w:szCs w:val="24"/>
        </w:rPr>
        <w:t>0, 1 &amp; 2 B</w:t>
      </w:r>
      <w:r w:rsidR="00216CD9" w:rsidRPr="003C56A6">
        <w:rPr>
          <w:rFonts w:ascii="Arial" w:eastAsia="Arial" w:hAnsi="Arial" w:cs="Arial"/>
          <w:sz w:val="24"/>
          <w:szCs w:val="24"/>
        </w:rPr>
        <w:t>edroom</w:t>
      </w:r>
      <w:proofErr w:type="gramEnd"/>
      <w:r w:rsidR="00216CD9" w:rsidRPr="00A21B04">
        <w:rPr>
          <w:rFonts w:ascii="Arial" w:eastAsia="Arial" w:hAnsi="Arial" w:cs="Arial"/>
          <w:sz w:val="24"/>
          <w:szCs w:val="24"/>
        </w:rPr>
        <w:t xml:space="preserve"> Apartments with Stove and Refrigerator included</w:t>
      </w:r>
    </w:p>
    <w:p w14:paraId="126095E0" w14:textId="71E32132" w:rsidR="00216CD9" w:rsidRPr="00A21B04" w:rsidRDefault="00216CD9" w:rsidP="00216CD9">
      <w:pPr>
        <w:spacing w:before="19" w:after="0"/>
        <w:ind w:left="-864" w:right="-144"/>
        <w:jc w:val="center"/>
        <w:rPr>
          <w:rFonts w:ascii="Arial" w:eastAsia="Arial" w:hAnsi="Arial" w:cs="Arial"/>
          <w:sz w:val="24"/>
          <w:szCs w:val="24"/>
        </w:rPr>
      </w:pPr>
    </w:p>
    <w:p w14:paraId="317D6257" w14:textId="379BE9A1" w:rsidR="00216CD9" w:rsidRPr="00064F05" w:rsidRDefault="00216CD9" w:rsidP="00216CD9">
      <w:pPr>
        <w:spacing w:before="19" w:after="0"/>
        <w:ind w:left="-864" w:right="-144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00064F05">
        <w:rPr>
          <w:rFonts w:ascii="Arial" w:eastAsia="Arial" w:hAnsi="Arial" w:cs="Arial"/>
          <w:b/>
          <w:bCs/>
          <w:sz w:val="28"/>
          <w:szCs w:val="28"/>
          <w:u w:val="single"/>
        </w:rPr>
        <w:t>Accessible</w:t>
      </w:r>
      <w:r w:rsidR="002250B2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Sensory</w:t>
      </w:r>
      <w:r w:rsidRPr="00064F05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Unit Features </w:t>
      </w:r>
    </w:p>
    <w:p w14:paraId="350CB751" w14:textId="76604EE5" w:rsidR="00A21B04" w:rsidRPr="00A21B04" w:rsidRDefault="00A21B04" w:rsidP="00A21B04">
      <w:pPr>
        <w:spacing w:before="19" w:after="0"/>
        <w:ind w:left="-864" w:right="-14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  <w:r w:rsidR="00B538A9">
        <w:rPr>
          <w:rFonts w:ascii="Arial" w:eastAsia="Arial" w:hAnsi="Arial" w:cs="Arial"/>
          <w:sz w:val="24"/>
          <w:szCs w:val="24"/>
        </w:rPr>
        <w:t xml:space="preserve">       </w:t>
      </w:r>
      <w:r w:rsidR="00FF30BD">
        <w:rPr>
          <w:rFonts w:ascii="Arial" w:eastAsia="Arial" w:hAnsi="Arial" w:cs="Arial"/>
          <w:sz w:val="24"/>
          <w:szCs w:val="24"/>
        </w:rPr>
        <w:t>1</w:t>
      </w:r>
      <w:r w:rsidRPr="00A21B04">
        <w:rPr>
          <w:rFonts w:ascii="Arial" w:eastAsia="Arial" w:hAnsi="Arial" w:cs="Arial"/>
          <w:sz w:val="24"/>
          <w:szCs w:val="24"/>
        </w:rPr>
        <w:t xml:space="preserve"> Bedroom Apartment with Stove and Refrigerator included</w:t>
      </w:r>
      <w:r w:rsidR="002D4369">
        <w:rPr>
          <w:rFonts w:ascii="Arial" w:eastAsia="Arial" w:hAnsi="Arial" w:cs="Arial"/>
          <w:sz w:val="24"/>
          <w:szCs w:val="24"/>
        </w:rPr>
        <w:t>.</w:t>
      </w:r>
      <w:r w:rsidRPr="00A21B04">
        <w:rPr>
          <w:rFonts w:ascii="Arial" w:eastAsia="Arial" w:hAnsi="Arial" w:cs="Arial"/>
          <w:sz w:val="24"/>
          <w:szCs w:val="24"/>
        </w:rPr>
        <w:t xml:space="preserve"> </w:t>
      </w:r>
      <w:r w:rsidR="003C56A6">
        <w:rPr>
          <w:rFonts w:ascii="Arial" w:eastAsia="Arial" w:hAnsi="Arial" w:cs="Arial"/>
          <w:sz w:val="24"/>
          <w:szCs w:val="24"/>
        </w:rPr>
        <w:t xml:space="preserve">Sensory features can be found </w:t>
      </w:r>
      <w:r w:rsidRPr="00A21B04">
        <w:rPr>
          <w:rFonts w:ascii="Arial" w:eastAsia="Arial" w:hAnsi="Arial" w:cs="Arial"/>
          <w:sz w:val="24"/>
          <w:szCs w:val="24"/>
        </w:rPr>
        <w:t xml:space="preserve">in the accessible </w:t>
      </w:r>
      <w:r w:rsidR="002D4369">
        <w:rPr>
          <w:rFonts w:ascii="Arial" w:eastAsia="Arial" w:hAnsi="Arial" w:cs="Arial"/>
          <w:sz w:val="24"/>
          <w:szCs w:val="24"/>
        </w:rPr>
        <w:t>u</w:t>
      </w:r>
      <w:r w:rsidRPr="00A21B04">
        <w:rPr>
          <w:rFonts w:ascii="Arial" w:eastAsia="Arial" w:hAnsi="Arial" w:cs="Arial"/>
          <w:sz w:val="24"/>
          <w:szCs w:val="24"/>
        </w:rPr>
        <w:t>nit</w:t>
      </w:r>
      <w:r w:rsidR="002250B2">
        <w:rPr>
          <w:rFonts w:ascii="Arial" w:eastAsia="Arial" w:hAnsi="Arial" w:cs="Arial"/>
          <w:sz w:val="24"/>
          <w:szCs w:val="24"/>
        </w:rPr>
        <w:t xml:space="preserve"> @ 1253 W. 39</w:t>
      </w:r>
      <w:r w:rsidR="002250B2" w:rsidRPr="002250B2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2250B2">
        <w:rPr>
          <w:rFonts w:ascii="Arial" w:eastAsia="Arial" w:hAnsi="Arial" w:cs="Arial"/>
          <w:sz w:val="24"/>
          <w:szCs w:val="24"/>
        </w:rPr>
        <w:t xml:space="preserve"> Street</w:t>
      </w:r>
    </w:p>
    <w:p w14:paraId="4A8395AE" w14:textId="35122055" w:rsidR="00A21B04" w:rsidRPr="00A21B04" w:rsidRDefault="00A21B04" w:rsidP="00A21B04">
      <w:pPr>
        <w:spacing w:before="19" w:after="0"/>
        <w:ind w:left="-864" w:right="-144"/>
        <w:jc w:val="center"/>
        <w:rPr>
          <w:rFonts w:ascii="Arial" w:eastAsia="Arial" w:hAnsi="Arial" w:cs="Arial"/>
          <w:sz w:val="24"/>
          <w:szCs w:val="24"/>
        </w:rPr>
      </w:pPr>
    </w:p>
    <w:p w14:paraId="136F3AD8" w14:textId="52CD3DF3" w:rsidR="00A21B04" w:rsidRPr="00A21B04" w:rsidRDefault="00A21B04" w:rsidP="00A21B04">
      <w:pPr>
        <w:spacing w:before="19" w:after="0"/>
        <w:ind w:right="-144"/>
        <w:jc w:val="center"/>
        <w:rPr>
          <w:rFonts w:ascii="Arial" w:eastAsia="Arial" w:hAnsi="Arial" w:cs="Arial"/>
          <w:sz w:val="24"/>
          <w:szCs w:val="24"/>
        </w:rPr>
      </w:pPr>
      <w:r w:rsidRPr="00A21B04">
        <w:rPr>
          <w:rFonts w:ascii="Arial" w:eastAsia="Arial" w:hAnsi="Arial" w:cs="Arial"/>
          <w:sz w:val="24"/>
          <w:szCs w:val="24"/>
        </w:rPr>
        <w:t xml:space="preserve">A person with a disability may request a reasonable accommodation (a reasonable change in </w:t>
      </w:r>
      <w:r>
        <w:rPr>
          <w:rFonts w:ascii="Arial" w:eastAsia="Arial" w:hAnsi="Arial" w:cs="Arial"/>
          <w:sz w:val="24"/>
          <w:szCs w:val="24"/>
        </w:rPr>
        <w:t xml:space="preserve">    </w:t>
      </w:r>
      <w:r w:rsidRPr="00A21B04">
        <w:rPr>
          <w:rFonts w:ascii="Arial" w:eastAsia="Arial" w:hAnsi="Arial" w:cs="Arial"/>
          <w:sz w:val="24"/>
          <w:szCs w:val="24"/>
        </w:rPr>
        <w:t xml:space="preserve">policies), a reasonable structural modification, an accessible unit or the provision of auxiliary aids and services, </w:t>
      </w:r>
      <w:proofErr w:type="gramStart"/>
      <w:r w:rsidRPr="00A21B04">
        <w:rPr>
          <w:rFonts w:ascii="Arial" w:eastAsia="Arial" w:hAnsi="Arial" w:cs="Arial"/>
          <w:sz w:val="24"/>
          <w:szCs w:val="24"/>
        </w:rPr>
        <w:t>in order to</w:t>
      </w:r>
      <w:proofErr w:type="gramEnd"/>
      <w:r w:rsidRPr="00A21B04">
        <w:rPr>
          <w:rFonts w:ascii="Arial" w:eastAsia="Arial" w:hAnsi="Arial" w:cs="Arial"/>
          <w:sz w:val="24"/>
          <w:szCs w:val="24"/>
        </w:rPr>
        <w:t xml:space="preserve"> have equal access to a housing program. Please contact our staff.</w:t>
      </w:r>
    </w:p>
    <w:p w14:paraId="46833830" w14:textId="330F6899" w:rsidR="00A21B04" w:rsidRPr="00A21B04" w:rsidRDefault="00A21B04" w:rsidP="00A21B04">
      <w:pPr>
        <w:spacing w:before="19" w:after="0"/>
        <w:ind w:left="-864" w:right="-144"/>
        <w:jc w:val="center"/>
        <w:rPr>
          <w:rFonts w:ascii="Arial" w:eastAsia="Arial" w:hAnsi="Arial" w:cs="Arial"/>
          <w:sz w:val="24"/>
          <w:szCs w:val="24"/>
        </w:rPr>
      </w:pPr>
    </w:p>
    <w:p w14:paraId="3A4CEBCB" w14:textId="0E95340A" w:rsidR="00A21B04" w:rsidRPr="00A21B04" w:rsidRDefault="00A21B04" w:rsidP="00A21B04">
      <w:pPr>
        <w:spacing w:before="19" w:after="0"/>
        <w:ind w:left="-864" w:right="-144"/>
        <w:jc w:val="center"/>
        <w:rPr>
          <w:rFonts w:ascii="Arial" w:eastAsia="Arial" w:hAnsi="Arial" w:cs="Arial"/>
          <w:sz w:val="24"/>
          <w:szCs w:val="24"/>
        </w:rPr>
      </w:pPr>
      <w:r w:rsidRPr="00A21B04">
        <w:rPr>
          <w:rFonts w:ascii="Arial" w:eastAsia="Arial" w:hAnsi="Arial" w:cs="Arial"/>
          <w:sz w:val="24"/>
          <w:szCs w:val="24"/>
        </w:rPr>
        <w:t xml:space="preserve">For </w:t>
      </w:r>
      <w:r w:rsidR="002D4369">
        <w:rPr>
          <w:rFonts w:ascii="Arial" w:eastAsia="Arial" w:hAnsi="Arial" w:cs="Arial"/>
          <w:sz w:val="24"/>
          <w:szCs w:val="24"/>
        </w:rPr>
        <w:t>a</w:t>
      </w:r>
      <w:r w:rsidRPr="00A21B04">
        <w:rPr>
          <w:rFonts w:ascii="Arial" w:eastAsia="Arial" w:hAnsi="Arial" w:cs="Arial"/>
          <w:sz w:val="24"/>
          <w:szCs w:val="24"/>
        </w:rPr>
        <w:t>uditory assistance, contact can be made at no charge through the</w:t>
      </w:r>
    </w:p>
    <w:p w14:paraId="4BD75656" w14:textId="42B1A16D" w:rsidR="00A21B04" w:rsidRPr="00A21B04" w:rsidRDefault="00A21B04" w:rsidP="00A21B04">
      <w:pPr>
        <w:spacing w:before="19" w:after="0"/>
        <w:ind w:left="-864" w:right="-144"/>
        <w:jc w:val="center"/>
        <w:rPr>
          <w:rFonts w:ascii="Arial" w:eastAsia="Arial" w:hAnsi="Arial" w:cs="Arial"/>
          <w:sz w:val="24"/>
          <w:szCs w:val="24"/>
        </w:rPr>
      </w:pPr>
      <w:r w:rsidRPr="00A21B04">
        <w:rPr>
          <w:rFonts w:ascii="Arial" w:eastAsia="Arial" w:hAnsi="Arial" w:cs="Arial"/>
          <w:sz w:val="24"/>
          <w:szCs w:val="24"/>
        </w:rPr>
        <w:t xml:space="preserve"> California Relay Service: </w:t>
      </w:r>
    </w:p>
    <w:p w14:paraId="673806D4" w14:textId="375BDCA6" w:rsidR="00A21B04" w:rsidRDefault="00A21B04" w:rsidP="00B20E9A">
      <w:pPr>
        <w:spacing w:before="19" w:after="0"/>
        <w:ind w:left="-864" w:right="-144"/>
        <w:jc w:val="center"/>
        <w:rPr>
          <w:rFonts w:ascii="Arial" w:eastAsia="Arial" w:hAnsi="Arial" w:cs="Arial"/>
          <w:sz w:val="24"/>
          <w:szCs w:val="24"/>
        </w:rPr>
      </w:pPr>
      <w:r w:rsidRPr="00A21B04">
        <w:rPr>
          <w:rFonts w:ascii="Arial" w:eastAsia="Arial" w:hAnsi="Arial" w:cs="Arial"/>
          <w:sz w:val="24"/>
          <w:szCs w:val="24"/>
        </w:rPr>
        <w:t>TDD 1-800-735-2929 or 711</w:t>
      </w:r>
    </w:p>
    <w:p w14:paraId="5A2CA039" w14:textId="77777777" w:rsidR="00B20E9A" w:rsidRPr="00B20E9A" w:rsidRDefault="00B20E9A" w:rsidP="00B20E9A">
      <w:pPr>
        <w:spacing w:before="19" w:after="0"/>
        <w:ind w:left="-864" w:right="-144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7D55874D" w14:textId="75703CEF" w:rsidR="00A21B04" w:rsidRPr="00B20E9A" w:rsidRDefault="00A21B04" w:rsidP="00A21B04">
      <w:pPr>
        <w:spacing w:before="19" w:after="0"/>
        <w:ind w:left="-864" w:right="-144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00B20E9A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To request an </w:t>
      </w:r>
      <w:r w:rsidR="00064F05" w:rsidRPr="00B20E9A">
        <w:rPr>
          <w:rFonts w:ascii="Arial" w:eastAsia="Arial" w:hAnsi="Arial" w:cs="Arial"/>
          <w:b/>
          <w:bCs/>
          <w:sz w:val="28"/>
          <w:szCs w:val="28"/>
          <w:u w:val="single"/>
        </w:rPr>
        <w:t>application,</w:t>
      </w:r>
      <w:r w:rsidRPr="00B20E9A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you may contact us at: </w:t>
      </w:r>
    </w:p>
    <w:p w14:paraId="3C61619A" w14:textId="7436B689" w:rsidR="002969B4" w:rsidRDefault="00A21B04" w:rsidP="002969B4">
      <w:pPr>
        <w:spacing w:before="19" w:after="0"/>
        <w:ind w:right="-144"/>
        <w:jc w:val="center"/>
        <w:rPr>
          <w:rFonts w:ascii="Arial" w:eastAsia="Arial" w:hAnsi="Arial" w:cs="Arial"/>
          <w:sz w:val="24"/>
          <w:szCs w:val="24"/>
        </w:rPr>
      </w:pPr>
      <w:r w:rsidRPr="008E1CDE">
        <w:rPr>
          <w:rFonts w:ascii="Arial" w:eastAsia="Arial" w:hAnsi="Arial" w:cs="Arial"/>
          <w:sz w:val="24"/>
          <w:szCs w:val="24"/>
        </w:rPr>
        <w:t xml:space="preserve">310-284-4210 on </w:t>
      </w:r>
      <w:r w:rsidR="00F5757E">
        <w:rPr>
          <w:rFonts w:ascii="Arial" w:eastAsia="Arial" w:hAnsi="Arial" w:cs="Arial"/>
          <w:sz w:val="24"/>
          <w:szCs w:val="24"/>
        </w:rPr>
        <w:t>Thursday August 25</w:t>
      </w:r>
      <w:r w:rsidRPr="008E1CDE">
        <w:rPr>
          <w:rFonts w:ascii="Arial" w:eastAsia="Arial" w:hAnsi="Arial" w:cs="Arial"/>
          <w:sz w:val="24"/>
          <w:szCs w:val="24"/>
        </w:rPr>
        <w:t xml:space="preserve"> and </w:t>
      </w:r>
      <w:r w:rsidR="00F5757E">
        <w:rPr>
          <w:rFonts w:ascii="Arial" w:eastAsia="Arial" w:hAnsi="Arial" w:cs="Arial"/>
          <w:sz w:val="24"/>
          <w:szCs w:val="24"/>
        </w:rPr>
        <w:t>Friday August 26</w:t>
      </w:r>
      <w:r w:rsidRPr="008E1CDE">
        <w:rPr>
          <w:rFonts w:ascii="Arial" w:eastAsia="Arial" w:hAnsi="Arial" w:cs="Arial"/>
          <w:sz w:val="24"/>
          <w:szCs w:val="24"/>
        </w:rPr>
        <w:t>, 2022</w:t>
      </w:r>
      <w:r w:rsidR="00FB72C4">
        <w:rPr>
          <w:rFonts w:ascii="Arial" w:eastAsia="Arial" w:hAnsi="Arial" w:cs="Arial"/>
          <w:sz w:val="24"/>
          <w:szCs w:val="24"/>
        </w:rPr>
        <w:t xml:space="preserve">, </w:t>
      </w:r>
      <w:hyperlink r:id="rId7" w:history="1">
        <w:r w:rsidR="00FB72C4" w:rsidRPr="00D446CB">
          <w:rPr>
            <w:rStyle w:val="Hyperlink"/>
            <w:rFonts w:ascii="Arial" w:eastAsia="Arial" w:hAnsi="Arial" w:cs="Arial"/>
            <w:sz w:val="24"/>
            <w:szCs w:val="24"/>
          </w:rPr>
          <w:t>AlphaWL@21alphagroup.com</w:t>
        </w:r>
      </w:hyperlink>
      <w:r w:rsidR="00FB72C4">
        <w:rPr>
          <w:rFonts w:ascii="Arial" w:eastAsia="Arial" w:hAnsi="Arial" w:cs="Arial"/>
          <w:sz w:val="24"/>
          <w:szCs w:val="24"/>
        </w:rPr>
        <w:t xml:space="preserve"> </w:t>
      </w:r>
    </w:p>
    <w:p w14:paraId="214914F8" w14:textId="7616CE1B" w:rsidR="00E733FB" w:rsidRPr="002969B4" w:rsidRDefault="00B20E9A" w:rsidP="002969B4">
      <w:pPr>
        <w:spacing w:before="19" w:after="0"/>
        <w:ind w:right="-14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Or </w:t>
      </w:r>
      <w:r w:rsidR="002969B4">
        <w:rPr>
          <w:rFonts w:ascii="Arial" w:eastAsia="Arial" w:hAnsi="Arial" w:cs="Arial"/>
          <w:spacing w:val="1"/>
          <w:sz w:val="24"/>
          <w:szCs w:val="24"/>
        </w:rPr>
        <w:t>y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o</w:t>
      </w:r>
      <w:r w:rsidR="00A21B04" w:rsidRPr="00A21B04">
        <w:rPr>
          <w:rFonts w:ascii="Arial" w:eastAsia="Arial" w:hAnsi="Arial" w:cs="Arial"/>
          <w:sz w:val="24"/>
          <w:szCs w:val="24"/>
        </w:rPr>
        <w:t>u</w:t>
      </w:r>
      <w:r w:rsidR="00A21B04" w:rsidRPr="00A21B04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ma</w:t>
      </w:r>
      <w:r w:rsidR="00A21B04" w:rsidRPr="00A21B04">
        <w:rPr>
          <w:rFonts w:ascii="Arial" w:eastAsia="Arial" w:hAnsi="Arial" w:cs="Arial"/>
          <w:sz w:val="24"/>
          <w:szCs w:val="24"/>
        </w:rPr>
        <w:t>y</w:t>
      </w:r>
      <w:r w:rsidR="00A21B04" w:rsidRPr="00A21B04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a</w:t>
      </w:r>
      <w:r w:rsidR="00A21B04" w:rsidRPr="00A21B04">
        <w:rPr>
          <w:rFonts w:ascii="Arial" w:eastAsia="Arial" w:hAnsi="Arial" w:cs="Arial"/>
          <w:spacing w:val="-2"/>
          <w:sz w:val="24"/>
          <w:szCs w:val="24"/>
        </w:rPr>
        <w:t>l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s</w:t>
      </w:r>
      <w:r w:rsidR="00A21B04" w:rsidRPr="00A21B04">
        <w:rPr>
          <w:rFonts w:ascii="Arial" w:eastAsia="Arial" w:hAnsi="Arial" w:cs="Arial"/>
          <w:sz w:val="24"/>
          <w:szCs w:val="24"/>
        </w:rPr>
        <w:t>o</w:t>
      </w:r>
      <w:r w:rsidR="00A21B04" w:rsidRPr="00A21B04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sca</w:t>
      </w:r>
      <w:r w:rsidR="00A21B04" w:rsidRPr="00A21B04">
        <w:rPr>
          <w:rFonts w:ascii="Arial" w:eastAsia="Arial" w:hAnsi="Arial" w:cs="Arial"/>
          <w:sz w:val="24"/>
          <w:szCs w:val="24"/>
        </w:rPr>
        <w:t>n</w:t>
      </w:r>
      <w:r w:rsidR="00A21B04" w:rsidRPr="00A21B04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 xml:space="preserve">the 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Q</w:t>
      </w:r>
      <w:r w:rsidR="00A21B04" w:rsidRPr="00A21B04">
        <w:rPr>
          <w:rFonts w:ascii="Arial" w:eastAsia="Arial" w:hAnsi="Arial" w:cs="Arial"/>
          <w:sz w:val="24"/>
          <w:szCs w:val="24"/>
        </w:rPr>
        <w:t>R</w:t>
      </w:r>
      <w:r w:rsidR="00A21B04" w:rsidRPr="00A21B04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cod</w:t>
      </w:r>
      <w:r w:rsidR="00A21B04" w:rsidRPr="00A21B04">
        <w:rPr>
          <w:rFonts w:ascii="Arial" w:eastAsia="Arial" w:hAnsi="Arial" w:cs="Arial"/>
          <w:sz w:val="24"/>
          <w:szCs w:val="24"/>
        </w:rPr>
        <w:t>e</w:t>
      </w:r>
      <w:r w:rsidR="00A21B04" w:rsidRPr="00A21B04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be</w:t>
      </w:r>
      <w:r w:rsidR="00A21B04" w:rsidRPr="00A21B04">
        <w:rPr>
          <w:rFonts w:ascii="Arial" w:eastAsia="Arial" w:hAnsi="Arial" w:cs="Arial"/>
          <w:spacing w:val="-2"/>
          <w:sz w:val="24"/>
          <w:szCs w:val="24"/>
        </w:rPr>
        <w:t>l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o</w:t>
      </w:r>
      <w:r w:rsidR="00A21B04" w:rsidRPr="00A21B04">
        <w:rPr>
          <w:rFonts w:ascii="Arial" w:eastAsia="Arial" w:hAnsi="Arial" w:cs="Arial"/>
          <w:sz w:val="24"/>
          <w:szCs w:val="24"/>
        </w:rPr>
        <w:t>w</w:t>
      </w:r>
      <w:r w:rsidR="00A21B04" w:rsidRPr="00A21B04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an</w:t>
      </w:r>
      <w:r w:rsidR="00A21B04" w:rsidRPr="00A21B04">
        <w:rPr>
          <w:rFonts w:ascii="Arial" w:eastAsia="Arial" w:hAnsi="Arial" w:cs="Arial"/>
          <w:sz w:val="24"/>
          <w:szCs w:val="24"/>
        </w:rPr>
        <w:t>d</w:t>
      </w:r>
      <w:r w:rsidR="00A21B04" w:rsidRPr="00A21B0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en</w:t>
      </w:r>
      <w:r w:rsidR="00A21B04" w:rsidRPr="00A21B04">
        <w:rPr>
          <w:rFonts w:ascii="Arial" w:eastAsia="Arial" w:hAnsi="Arial" w:cs="Arial"/>
          <w:spacing w:val="-1"/>
          <w:sz w:val="24"/>
          <w:szCs w:val="24"/>
        </w:rPr>
        <w:t>t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e</w:t>
      </w:r>
      <w:r w:rsidR="00A21B04" w:rsidRPr="00A21B04">
        <w:rPr>
          <w:rFonts w:ascii="Arial" w:eastAsia="Arial" w:hAnsi="Arial" w:cs="Arial"/>
          <w:sz w:val="24"/>
          <w:szCs w:val="24"/>
        </w:rPr>
        <w:t>r</w:t>
      </w:r>
      <w:r w:rsidR="00A21B04" w:rsidRPr="00A21B04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you</w:t>
      </w:r>
      <w:r w:rsidR="00A21B04" w:rsidRPr="00A21B04">
        <w:rPr>
          <w:rFonts w:ascii="Arial" w:eastAsia="Arial" w:hAnsi="Arial" w:cs="Arial"/>
          <w:spacing w:val="-1"/>
          <w:sz w:val="24"/>
          <w:szCs w:val="24"/>
        </w:rPr>
        <w:t>r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sel</w:t>
      </w:r>
      <w:r w:rsidR="00A21B04" w:rsidRPr="00A21B04">
        <w:rPr>
          <w:rFonts w:ascii="Arial" w:eastAsia="Arial" w:hAnsi="Arial" w:cs="Arial"/>
          <w:sz w:val="24"/>
          <w:szCs w:val="24"/>
        </w:rPr>
        <w:t>f</w:t>
      </w:r>
      <w:r w:rsidR="00A21B04" w:rsidRPr="00A21B04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usin</w:t>
      </w:r>
      <w:r w:rsidR="00A21B04" w:rsidRPr="00A21B04">
        <w:rPr>
          <w:rFonts w:ascii="Arial" w:eastAsia="Arial" w:hAnsi="Arial" w:cs="Arial"/>
          <w:sz w:val="24"/>
          <w:szCs w:val="24"/>
        </w:rPr>
        <w:t>g</w:t>
      </w:r>
      <w:r w:rsidR="00A21B04" w:rsidRPr="00A21B04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A21B04" w:rsidRPr="00A21B04">
        <w:rPr>
          <w:rFonts w:ascii="Arial" w:eastAsia="Arial" w:hAnsi="Arial" w:cs="Arial"/>
          <w:spacing w:val="1"/>
          <w:w w:val="99"/>
          <w:sz w:val="24"/>
          <w:szCs w:val="24"/>
        </w:rPr>
        <w:t>Rent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 xml:space="preserve"> </w:t>
      </w:r>
      <w:r w:rsidR="008E1CDE">
        <w:rPr>
          <w:rFonts w:ascii="Arial" w:eastAsia="Arial" w:hAnsi="Arial" w:cs="Arial"/>
          <w:spacing w:val="1"/>
          <w:w w:val="99"/>
          <w:sz w:val="24"/>
          <w:szCs w:val="24"/>
        </w:rPr>
        <w:t>Café</w:t>
      </w:r>
      <w:r w:rsidR="004F4B31">
        <w:rPr>
          <w:rFonts w:ascii="Arial" w:eastAsia="Arial" w:hAnsi="Arial" w:cs="Arial"/>
          <w:spacing w:val="1"/>
          <w:w w:val="99"/>
          <w:sz w:val="24"/>
          <w:szCs w:val="24"/>
        </w:rPr>
        <w:t xml:space="preserve"> </w:t>
      </w:r>
      <w:r w:rsidR="002969B4">
        <w:rPr>
          <w:rFonts w:ascii="Arial" w:eastAsia="Arial" w:hAnsi="Arial" w:cs="Arial"/>
          <w:spacing w:val="1"/>
          <w:w w:val="99"/>
          <w:sz w:val="24"/>
          <w:szCs w:val="24"/>
        </w:rPr>
        <w:t>and</w:t>
      </w:r>
      <w:r w:rsidR="004F4B31">
        <w:rPr>
          <w:rFonts w:ascii="Arial" w:eastAsia="Arial" w:hAnsi="Arial" w:cs="Arial"/>
          <w:spacing w:val="1"/>
          <w:w w:val="99"/>
          <w:sz w:val="24"/>
          <w:szCs w:val="24"/>
        </w:rPr>
        <w:t xml:space="preserve"> contact us.</w:t>
      </w:r>
    </w:p>
    <w:p w14:paraId="0B69A4C5" w14:textId="79BBAB6A" w:rsidR="008E1CDE" w:rsidRPr="008E1CDE" w:rsidRDefault="008E1CDE" w:rsidP="008E1CDE">
      <w:pPr>
        <w:spacing w:after="0" w:line="240" w:lineRule="auto"/>
        <w:ind w:right="35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8E1CDE">
        <w:rPr>
          <w:rFonts w:ascii="Arial" w:eastAsia="Arial" w:hAnsi="Arial" w:cs="Arial"/>
          <w:b/>
          <w:bCs/>
          <w:spacing w:val="1"/>
          <w:w w:val="99"/>
          <w:sz w:val="24"/>
          <w:szCs w:val="24"/>
        </w:rPr>
        <w:t>NO WALK INS</w:t>
      </w:r>
    </w:p>
    <w:p w14:paraId="72498EB4" w14:textId="63D6931C" w:rsidR="008E1CDE" w:rsidRPr="008E1CDE" w:rsidRDefault="008E1CDE" w:rsidP="008E1CDE">
      <w:pPr>
        <w:spacing w:before="19" w:after="0"/>
        <w:ind w:left="-864" w:right="-144"/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5E9614" wp14:editId="31A68D07">
            <wp:simplePos x="0" y="0"/>
            <wp:positionH relativeFrom="column">
              <wp:posOffset>2562225</wp:posOffset>
            </wp:positionH>
            <wp:positionV relativeFrom="paragraph">
              <wp:posOffset>5080</wp:posOffset>
            </wp:positionV>
            <wp:extent cx="1600200" cy="1252220"/>
            <wp:effectExtent l="0" t="0" r="0" b="508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E1CDE" w:rsidRPr="008E1CDE" w:rsidSect="002250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245" w:right="720" w:bottom="245" w:left="72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68159" w14:textId="77777777" w:rsidR="007372AD" w:rsidRDefault="007372AD" w:rsidP="00B40FD5">
      <w:pPr>
        <w:spacing w:after="0" w:line="240" w:lineRule="auto"/>
      </w:pPr>
      <w:r>
        <w:separator/>
      </w:r>
    </w:p>
  </w:endnote>
  <w:endnote w:type="continuationSeparator" w:id="0">
    <w:p w14:paraId="53FC3CB5" w14:textId="77777777" w:rsidR="007372AD" w:rsidRDefault="007372AD" w:rsidP="00B4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0C327" w14:textId="77777777" w:rsidR="002250B2" w:rsidRDefault="002250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29E1" w14:textId="686F6D42" w:rsidR="00B40FD5" w:rsidRPr="00B40FD5" w:rsidRDefault="00B40FD5" w:rsidP="00B40FD5">
    <w:pPr>
      <w:pStyle w:val="Footer"/>
      <w:tabs>
        <w:tab w:val="clear" w:pos="4680"/>
        <w:tab w:val="clear" w:pos="9360"/>
        <w:tab w:val="left" w:pos="2385"/>
      </w:tabs>
    </w:pPr>
    <w:r w:rsidRPr="00A96711">
      <w:rPr>
        <w:rFonts w:ascii="Geneva" w:hAnsi="Geneva"/>
        <w:noProof/>
        <w:color w:val="0000FF"/>
      </w:rPr>
      <w:drawing>
        <wp:anchor distT="0" distB="0" distL="114300" distR="114300" simplePos="0" relativeHeight="251659264" behindDoc="1" locked="0" layoutInCell="1" allowOverlap="1" wp14:anchorId="416E6104" wp14:editId="7A6FFF11">
          <wp:simplePos x="0" y="0"/>
          <wp:positionH relativeFrom="margin">
            <wp:posOffset>549275</wp:posOffset>
          </wp:positionH>
          <wp:positionV relativeFrom="paragraph">
            <wp:posOffset>-161925</wp:posOffset>
          </wp:positionV>
          <wp:extent cx="819150" cy="742950"/>
          <wp:effectExtent l="0" t="0" r="0" b="0"/>
          <wp:wrapNone/>
          <wp:docPr id="14" name="Picture 14" descr="Image result for equal housing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equal housing logo">
                    <a:hlinkClick r:id="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2FC2">
      <w:rPr>
        <w:rFonts w:ascii="Calibri" w:eastAsia="Calibri" w:hAnsi="Calibri" w:cs="Calibri"/>
        <w:noProof/>
        <w:spacing w:val="1"/>
        <w:sz w:val="24"/>
        <w:szCs w:val="24"/>
      </w:rPr>
      <w:drawing>
        <wp:inline distT="0" distB="0" distL="0" distR="0" wp14:anchorId="2496642A" wp14:editId="34772D32">
          <wp:extent cx="609600" cy="552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Calibri" w:eastAsia="Calibri" w:hAnsi="Calibri" w:cs="Calibri"/>
        <w:sz w:val="24"/>
        <w:szCs w:val="24"/>
      </w:rPr>
      <w:t>This</w:t>
    </w:r>
    <w:r>
      <w:rPr>
        <w:rFonts w:ascii="Calibri" w:eastAsia="Calibri" w:hAnsi="Calibri" w:cs="Calibri"/>
        <w:spacing w:val="-4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Housing</w:t>
    </w:r>
    <w:r>
      <w:rPr>
        <w:rFonts w:ascii="Calibri" w:eastAsia="Calibri" w:hAnsi="Calibri" w:cs="Calibri"/>
        <w:spacing w:val="-8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is</w:t>
    </w:r>
    <w:r>
      <w:rPr>
        <w:rFonts w:ascii="Calibri" w:eastAsia="Calibri" w:hAnsi="Calibri" w:cs="Calibri"/>
        <w:spacing w:val="-1"/>
        <w:sz w:val="24"/>
        <w:szCs w:val="24"/>
      </w:rPr>
      <w:t xml:space="preserve"> </w:t>
    </w:r>
    <w:r>
      <w:rPr>
        <w:rFonts w:ascii="Calibri" w:eastAsia="Calibri" w:hAnsi="Calibri" w:cs="Calibri"/>
        <w:spacing w:val="1"/>
        <w:sz w:val="24"/>
        <w:szCs w:val="24"/>
      </w:rPr>
      <w:t>offere</w:t>
    </w:r>
    <w:r>
      <w:rPr>
        <w:rFonts w:ascii="Calibri" w:eastAsia="Calibri" w:hAnsi="Calibri" w:cs="Calibri"/>
        <w:sz w:val="24"/>
        <w:szCs w:val="24"/>
      </w:rPr>
      <w:t>d</w:t>
    </w:r>
    <w:r>
      <w:rPr>
        <w:rFonts w:ascii="Calibri" w:eastAsia="Calibri" w:hAnsi="Calibri" w:cs="Calibri"/>
        <w:spacing w:val="-8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without</w:t>
    </w:r>
    <w:r>
      <w:rPr>
        <w:rFonts w:ascii="Calibri" w:eastAsia="Calibri" w:hAnsi="Calibri" w:cs="Calibri"/>
        <w:spacing w:val="-8"/>
        <w:sz w:val="24"/>
        <w:szCs w:val="24"/>
      </w:rPr>
      <w:t xml:space="preserve"> </w:t>
    </w:r>
    <w:r>
      <w:rPr>
        <w:rFonts w:ascii="Calibri" w:eastAsia="Calibri" w:hAnsi="Calibri" w:cs="Calibri"/>
        <w:spacing w:val="1"/>
        <w:sz w:val="24"/>
        <w:szCs w:val="24"/>
      </w:rPr>
      <w:t>re</w:t>
    </w:r>
    <w:r>
      <w:rPr>
        <w:rFonts w:ascii="Calibri" w:eastAsia="Calibri" w:hAnsi="Calibri" w:cs="Calibri"/>
        <w:spacing w:val="-1"/>
        <w:sz w:val="24"/>
        <w:szCs w:val="24"/>
      </w:rPr>
      <w:t>g</w:t>
    </w:r>
    <w:r>
      <w:rPr>
        <w:rFonts w:ascii="Calibri" w:eastAsia="Calibri" w:hAnsi="Calibri" w:cs="Calibri"/>
        <w:sz w:val="24"/>
        <w:szCs w:val="24"/>
      </w:rPr>
      <w:t>a</w:t>
    </w:r>
    <w:r>
      <w:rPr>
        <w:rFonts w:ascii="Calibri" w:eastAsia="Calibri" w:hAnsi="Calibri" w:cs="Calibri"/>
        <w:spacing w:val="1"/>
        <w:sz w:val="24"/>
        <w:szCs w:val="24"/>
      </w:rPr>
      <w:t>r</w:t>
    </w:r>
    <w:r>
      <w:rPr>
        <w:rFonts w:ascii="Calibri" w:eastAsia="Calibri" w:hAnsi="Calibri" w:cs="Calibri"/>
        <w:sz w:val="24"/>
        <w:szCs w:val="24"/>
      </w:rPr>
      <w:t>d</w:t>
    </w:r>
    <w:r>
      <w:rPr>
        <w:rFonts w:ascii="Calibri" w:eastAsia="Calibri" w:hAnsi="Calibri" w:cs="Calibri"/>
        <w:spacing w:val="-6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to</w:t>
    </w:r>
    <w:r>
      <w:rPr>
        <w:rFonts w:ascii="Calibri" w:eastAsia="Calibri" w:hAnsi="Calibri" w:cs="Calibri"/>
        <w:spacing w:val="-1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race,</w:t>
    </w:r>
    <w:r>
      <w:rPr>
        <w:rFonts w:ascii="Calibri" w:eastAsia="Calibri" w:hAnsi="Calibri" w:cs="Calibri"/>
        <w:spacing w:val="-6"/>
        <w:sz w:val="24"/>
        <w:szCs w:val="24"/>
      </w:rPr>
      <w:t xml:space="preserve"> </w:t>
    </w:r>
    <w:r>
      <w:rPr>
        <w:rFonts w:ascii="Calibri" w:eastAsia="Calibri" w:hAnsi="Calibri" w:cs="Calibri"/>
        <w:spacing w:val="1"/>
        <w:sz w:val="24"/>
        <w:szCs w:val="24"/>
      </w:rPr>
      <w:t>co</w:t>
    </w:r>
    <w:r>
      <w:rPr>
        <w:rFonts w:ascii="Calibri" w:eastAsia="Calibri" w:hAnsi="Calibri" w:cs="Calibri"/>
        <w:spacing w:val="-1"/>
        <w:sz w:val="24"/>
        <w:szCs w:val="24"/>
      </w:rPr>
      <w:t>l</w:t>
    </w:r>
    <w:r>
      <w:rPr>
        <w:rFonts w:ascii="Calibri" w:eastAsia="Calibri" w:hAnsi="Calibri" w:cs="Calibri"/>
        <w:spacing w:val="1"/>
        <w:sz w:val="24"/>
        <w:szCs w:val="24"/>
      </w:rPr>
      <w:t>or</w:t>
    </w:r>
    <w:r>
      <w:rPr>
        <w:rFonts w:ascii="Calibri" w:eastAsia="Calibri" w:hAnsi="Calibri" w:cs="Calibri"/>
        <w:sz w:val="24"/>
        <w:szCs w:val="24"/>
      </w:rPr>
      <w:t>,</w:t>
    </w:r>
    <w:r>
      <w:rPr>
        <w:rFonts w:ascii="Calibri" w:eastAsia="Calibri" w:hAnsi="Calibri" w:cs="Calibri"/>
        <w:spacing w:val="-6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religion,</w:t>
    </w:r>
    <w:r>
      <w:rPr>
        <w:rFonts w:ascii="Calibri" w:eastAsia="Calibri" w:hAnsi="Calibri" w:cs="Calibri"/>
        <w:spacing w:val="-8"/>
        <w:sz w:val="24"/>
        <w:szCs w:val="24"/>
      </w:rPr>
      <w:t xml:space="preserve"> </w:t>
    </w:r>
    <w:r>
      <w:rPr>
        <w:rFonts w:ascii="Calibri" w:eastAsia="Calibri" w:hAnsi="Calibri" w:cs="Calibri"/>
        <w:spacing w:val="1"/>
        <w:sz w:val="24"/>
        <w:szCs w:val="24"/>
      </w:rPr>
      <w:t xml:space="preserve">sex, </w:t>
    </w:r>
    <w:r>
      <w:rPr>
        <w:rFonts w:ascii="Calibri" w:eastAsia="Calibri" w:hAnsi="Calibri" w:cs="Calibri"/>
        <w:sz w:val="24"/>
        <w:szCs w:val="24"/>
      </w:rPr>
      <w:t>gender,</w:t>
    </w:r>
    <w:r>
      <w:rPr>
        <w:rFonts w:ascii="Calibri" w:eastAsia="Calibri" w:hAnsi="Calibri" w:cs="Calibri"/>
        <w:spacing w:val="-7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gender</w:t>
    </w:r>
    <w:r>
      <w:rPr>
        <w:rFonts w:ascii="Calibri" w:eastAsia="Calibri" w:hAnsi="Calibri" w:cs="Calibri"/>
        <w:spacing w:val="-7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identi</w:t>
    </w:r>
    <w:r>
      <w:rPr>
        <w:rFonts w:ascii="Calibri" w:eastAsia="Calibri" w:hAnsi="Calibri" w:cs="Calibri"/>
        <w:spacing w:val="-1"/>
        <w:sz w:val="24"/>
        <w:szCs w:val="24"/>
      </w:rPr>
      <w:t>t</w:t>
    </w:r>
    <w:r>
      <w:rPr>
        <w:rFonts w:ascii="Calibri" w:eastAsia="Calibri" w:hAnsi="Calibri" w:cs="Calibri"/>
        <w:sz w:val="24"/>
        <w:szCs w:val="24"/>
      </w:rPr>
      <w:t>y</w:t>
    </w:r>
    <w:r>
      <w:rPr>
        <w:rFonts w:ascii="Calibri" w:eastAsia="Calibri" w:hAnsi="Calibri" w:cs="Calibri"/>
        <w:spacing w:val="-7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and</w:t>
    </w:r>
    <w:r>
      <w:rPr>
        <w:rFonts w:ascii="Calibri" w:eastAsia="Calibri" w:hAnsi="Calibri" w:cs="Calibri"/>
        <w:spacing w:val="-4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express</w:t>
    </w:r>
    <w:r>
      <w:rPr>
        <w:rFonts w:ascii="Calibri" w:eastAsia="Calibri" w:hAnsi="Calibri" w:cs="Calibri"/>
        <w:spacing w:val="-1"/>
        <w:sz w:val="24"/>
        <w:szCs w:val="24"/>
      </w:rPr>
      <w:t>i</w:t>
    </w:r>
    <w:r>
      <w:rPr>
        <w:rFonts w:ascii="Calibri" w:eastAsia="Calibri" w:hAnsi="Calibri" w:cs="Calibri"/>
        <w:sz w:val="24"/>
        <w:szCs w:val="24"/>
      </w:rPr>
      <w:t>on,</w:t>
    </w:r>
    <w:r>
      <w:rPr>
        <w:rFonts w:ascii="Calibri" w:eastAsia="Calibri" w:hAnsi="Calibri" w:cs="Calibri"/>
        <w:spacing w:val="-11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family</w:t>
    </w:r>
    <w:r>
      <w:rPr>
        <w:rFonts w:ascii="Calibri" w:eastAsia="Calibri" w:hAnsi="Calibri" w:cs="Calibri"/>
        <w:spacing w:val="-5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status,</w:t>
    </w:r>
    <w:r>
      <w:rPr>
        <w:rFonts w:ascii="Calibri" w:eastAsia="Calibri" w:hAnsi="Calibri" w:cs="Calibri"/>
        <w:spacing w:val="-6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national</w:t>
    </w:r>
    <w:r>
      <w:rPr>
        <w:rFonts w:ascii="Calibri" w:eastAsia="Calibri" w:hAnsi="Calibri" w:cs="Calibri"/>
        <w:spacing w:val="-8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origin, marital</w:t>
    </w:r>
    <w:r>
      <w:rPr>
        <w:rFonts w:ascii="Calibri" w:eastAsia="Calibri" w:hAnsi="Calibri" w:cs="Calibri"/>
        <w:spacing w:val="-7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status,</w:t>
    </w:r>
    <w:r>
      <w:rPr>
        <w:rFonts w:ascii="Calibri" w:eastAsia="Calibri" w:hAnsi="Calibri" w:cs="Calibri"/>
        <w:spacing w:val="-6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ancestry,</w:t>
    </w:r>
    <w:r>
      <w:rPr>
        <w:rFonts w:ascii="Calibri" w:eastAsia="Calibri" w:hAnsi="Calibri" w:cs="Calibri"/>
        <w:spacing w:val="-10"/>
        <w:sz w:val="24"/>
        <w:szCs w:val="24"/>
      </w:rPr>
      <w:t xml:space="preserve"> </w:t>
    </w:r>
    <w:r>
      <w:rPr>
        <w:rFonts w:ascii="Calibri" w:eastAsia="Calibri" w:hAnsi="Calibri" w:cs="Calibri"/>
        <w:spacing w:val="1"/>
        <w:sz w:val="24"/>
        <w:szCs w:val="24"/>
      </w:rPr>
      <w:t>age</w:t>
    </w:r>
    <w:r>
      <w:rPr>
        <w:rFonts w:ascii="Calibri" w:eastAsia="Calibri" w:hAnsi="Calibri" w:cs="Calibri"/>
        <w:sz w:val="24"/>
        <w:szCs w:val="24"/>
      </w:rPr>
      <w:t>,</w:t>
    </w:r>
    <w:r>
      <w:rPr>
        <w:rFonts w:ascii="Calibri" w:eastAsia="Calibri" w:hAnsi="Calibri" w:cs="Calibri"/>
        <w:spacing w:val="-4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sexual</w:t>
    </w:r>
    <w:r>
      <w:rPr>
        <w:rFonts w:ascii="Calibri" w:eastAsia="Calibri" w:hAnsi="Calibri" w:cs="Calibri"/>
        <w:spacing w:val="-7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orien</w:t>
    </w:r>
    <w:r>
      <w:rPr>
        <w:rFonts w:ascii="Calibri" w:eastAsia="Calibri" w:hAnsi="Calibri" w:cs="Calibri"/>
        <w:spacing w:val="-1"/>
        <w:sz w:val="24"/>
        <w:szCs w:val="24"/>
      </w:rPr>
      <w:t>t</w:t>
    </w:r>
    <w:r>
      <w:rPr>
        <w:rFonts w:ascii="Calibri" w:eastAsia="Calibri" w:hAnsi="Calibri" w:cs="Calibri"/>
        <w:sz w:val="24"/>
        <w:szCs w:val="24"/>
      </w:rPr>
      <w:t>ation,</w:t>
    </w:r>
    <w:r>
      <w:rPr>
        <w:rFonts w:ascii="Calibri" w:eastAsia="Calibri" w:hAnsi="Calibri" w:cs="Calibri"/>
        <w:spacing w:val="-13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disability,</w:t>
    </w:r>
    <w:r>
      <w:rPr>
        <w:rFonts w:ascii="Calibri" w:eastAsia="Calibri" w:hAnsi="Calibri" w:cs="Calibri"/>
        <w:spacing w:val="-9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source</w:t>
    </w:r>
    <w:r>
      <w:rPr>
        <w:rFonts w:ascii="Calibri" w:eastAsia="Calibri" w:hAnsi="Calibri" w:cs="Calibri"/>
        <w:spacing w:val="-7"/>
        <w:sz w:val="24"/>
        <w:szCs w:val="24"/>
      </w:rPr>
      <w:t xml:space="preserve"> </w:t>
    </w:r>
    <w:r>
      <w:rPr>
        <w:rFonts w:ascii="Calibri" w:eastAsia="Calibri" w:hAnsi="Calibri" w:cs="Calibri"/>
        <w:spacing w:val="1"/>
        <w:sz w:val="24"/>
        <w:szCs w:val="24"/>
      </w:rPr>
      <w:t xml:space="preserve">of </w:t>
    </w:r>
    <w:r>
      <w:rPr>
        <w:rFonts w:ascii="Calibri" w:eastAsia="Calibri" w:hAnsi="Calibri" w:cs="Calibri"/>
        <w:sz w:val="24"/>
        <w:szCs w:val="24"/>
      </w:rPr>
      <w:t>income,</w:t>
    </w:r>
    <w:r>
      <w:rPr>
        <w:rFonts w:ascii="Calibri" w:eastAsia="Calibri" w:hAnsi="Calibri" w:cs="Calibri"/>
        <w:spacing w:val="-8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genetic</w:t>
    </w:r>
    <w:r>
      <w:rPr>
        <w:rFonts w:ascii="Calibri" w:eastAsia="Calibri" w:hAnsi="Calibri" w:cs="Calibri"/>
        <w:spacing w:val="-7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information,</w:t>
    </w:r>
    <w:r>
      <w:rPr>
        <w:rFonts w:ascii="Calibri" w:eastAsia="Calibri" w:hAnsi="Calibri" w:cs="Calibri"/>
        <w:spacing w:val="-12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arbitrary</w:t>
    </w:r>
    <w:r>
      <w:rPr>
        <w:rFonts w:ascii="Calibri" w:eastAsia="Calibri" w:hAnsi="Calibri" w:cs="Calibri"/>
        <w:spacing w:val="-8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charac</w:t>
    </w:r>
    <w:r>
      <w:rPr>
        <w:rFonts w:ascii="Calibri" w:eastAsia="Calibri" w:hAnsi="Calibri" w:cs="Calibri"/>
        <w:spacing w:val="-1"/>
        <w:sz w:val="24"/>
        <w:szCs w:val="24"/>
      </w:rPr>
      <w:t>t</w:t>
    </w:r>
    <w:r>
      <w:rPr>
        <w:rFonts w:ascii="Calibri" w:eastAsia="Calibri" w:hAnsi="Calibri" w:cs="Calibri"/>
        <w:spacing w:val="1"/>
        <w:sz w:val="24"/>
        <w:szCs w:val="24"/>
      </w:rPr>
      <w:t>e</w:t>
    </w:r>
    <w:r>
      <w:rPr>
        <w:rFonts w:ascii="Calibri" w:eastAsia="Calibri" w:hAnsi="Calibri" w:cs="Calibri"/>
        <w:sz w:val="24"/>
        <w:szCs w:val="24"/>
      </w:rPr>
      <w:t>r</w:t>
    </w:r>
    <w:r>
      <w:rPr>
        <w:rFonts w:ascii="Calibri" w:eastAsia="Calibri" w:hAnsi="Calibri" w:cs="Calibri"/>
        <w:spacing w:val="-1"/>
        <w:sz w:val="24"/>
        <w:szCs w:val="24"/>
      </w:rPr>
      <w:t>i</w:t>
    </w:r>
    <w:r>
      <w:rPr>
        <w:rFonts w:ascii="Calibri" w:eastAsia="Calibri" w:hAnsi="Calibri" w:cs="Calibri"/>
        <w:sz w:val="24"/>
        <w:szCs w:val="24"/>
      </w:rPr>
      <w:t>stics,</w:t>
    </w:r>
    <w:r>
      <w:rPr>
        <w:rFonts w:ascii="Calibri" w:eastAsia="Calibri" w:hAnsi="Calibri" w:cs="Calibri"/>
        <w:spacing w:val="-15"/>
        <w:sz w:val="24"/>
        <w:szCs w:val="24"/>
      </w:rPr>
      <w:t xml:space="preserve"> </w:t>
    </w:r>
    <w:r>
      <w:rPr>
        <w:rFonts w:ascii="Calibri" w:eastAsia="Calibri" w:hAnsi="Calibri" w:cs="Calibri"/>
        <w:spacing w:val="1"/>
        <w:sz w:val="24"/>
        <w:szCs w:val="24"/>
      </w:rPr>
      <w:t>o</w:t>
    </w:r>
    <w:r>
      <w:rPr>
        <w:rFonts w:ascii="Calibri" w:eastAsia="Calibri" w:hAnsi="Calibri" w:cs="Calibri"/>
        <w:sz w:val="24"/>
        <w:szCs w:val="24"/>
      </w:rPr>
      <w:t>r</w:t>
    </w:r>
    <w:r>
      <w:rPr>
        <w:rFonts w:ascii="Calibri" w:eastAsia="Calibri" w:hAnsi="Calibri" w:cs="Calibri"/>
        <w:spacing w:val="-2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any</w:t>
    </w:r>
    <w:r>
      <w:rPr>
        <w:rFonts w:ascii="Calibri" w:eastAsia="Calibri" w:hAnsi="Calibri" w:cs="Calibri"/>
        <w:spacing w:val="-4"/>
        <w:sz w:val="24"/>
        <w:szCs w:val="24"/>
      </w:rPr>
      <w:t xml:space="preserve"> </w:t>
    </w:r>
    <w:r>
      <w:rPr>
        <w:rFonts w:ascii="Calibri" w:eastAsia="Calibri" w:hAnsi="Calibri" w:cs="Calibri"/>
        <w:spacing w:val="1"/>
        <w:sz w:val="24"/>
        <w:szCs w:val="24"/>
      </w:rPr>
      <w:t>othe</w:t>
    </w:r>
    <w:r>
      <w:rPr>
        <w:rFonts w:ascii="Calibri" w:eastAsia="Calibri" w:hAnsi="Calibri" w:cs="Calibri"/>
        <w:sz w:val="24"/>
        <w:szCs w:val="24"/>
      </w:rPr>
      <w:t>r</w:t>
    </w:r>
    <w:r>
      <w:rPr>
        <w:rFonts w:ascii="Calibri" w:eastAsia="Calibri" w:hAnsi="Calibri" w:cs="Calibri"/>
        <w:spacing w:val="-5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basis prohibited</w:t>
    </w:r>
    <w:r>
      <w:rPr>
        <w:rFonts w:ascii="Calibri" w:eastAsia="Calibri" w:hAnsi="Calibri" w:cs="Calibri"/>
        <w:spacing w:val="-11"/>
        <w:sz w:val="24"/>
        <w:szCs w:val="24"/>
      </w:rPr>
      <w:t xml:space="preserve"> </w:t>
    </w:r>
    <w:r>
      <w:rPr>
        <w:rFonts w:ascii="Calibri" w:eastAsia="Calibri" w:hAnsi="Calibri" w:cs="Calibri"/>
        <w:spacing w:val="-1"/>
        <w:sz w:val="24"/>
        <w:szCs w:val="24"/>
      </w:rPr>
      <w:t>b</w:t>
    </w:r>
    <w:r>
      <w:rPr>
        <w:rFonts w:ascii="Calibri" w:eastAsia="Calibri" w:hAnsi="Calibri" w:cs="Calibri"/>
        <w:sz w:val="24"/>
        <w:szCs w:val="24"/>
      </w:rPr>
      <w:t>y</w:t>
    </w:r>
    <w:r>
      <w:rPr>
        <w:rFonts w:ascii="Calibri" w:eastAsia="Calibri" w:hAnsi="Calibri" w:cs="Calibri"/>
        <w:spacing w:val="-2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law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040EE" w14:textId="77777777" w:rsidR="002250B2" w:rsidRDefault="00225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6D23B" w14:textId="77777777" w:rsidR="007372AD" w:rsidRDefault="007372AD" w:rsidP="00B40FD5">
      <w:pPr>
        <w:spacing w:after="0" w:line="240" w:lineRule="auto"/>
      </w:pPr>
      <w:r>
        <w:separator/>
      </w:r>
    </w:p>
  </w:footnote>
  <w:footnote w:type="continuationSeparator" w:id="0">
    <w:p w14:paraId="4F813591" w14:textId="77777777" w:rsidR="007372AD" w:rsidRDefault="007372AD" w:rsidP="00B40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0AFE1" w14:textId="3EF406F3" w:rsidR="002250B2" w:rsidRDefault="00FB72C4">
    <w:pPr>
      <w:pStyle w:val="Header"/>
    </w:pPr>
    <w:r>
      <w:rPr>
        <w:noProof/>
      </w:rPr>
      <w:pict w14:anchorId="520257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499626" o:spid="_x0000_s1026" type="#_x0000_t136" style="position:absolute;margin-left:0;margin-top:0;width:475.85pt;height:28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F467" w14:textId="0541ABFE" w:rsidR="002250B2" w:rsidRDefault="00FB72C4">
    <w:pPr>
      <w:pStyle w:val="Header"/>
    </w:pPr>
    <w:r>
      <w:rPr>
        <w:noProof/>
      </w:rPr>
      <w:pict w14:anchorId="0DAB72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499627" o:spid="_x0000_s1027" type="#_x0000_t136" style="position:absolute;margin-left:0;margin-top:0;width:475.85pt;height:285.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3BA3" w14:textId="48D8DD5A" w:rsidR="002250B2" w:rsidRDefault="00FB72C4">
    <w:pPr>
      <w:pStyle w:val="Header"/>
    </w:pPr>
    <w:r>
      <w:rPr>
        <w:noProof/>
      </w:rPr>
      <w:pict w14:anchorId="7027FB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499625" o:spid="_x0000_s1025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10"/>
    <w:rsid w:val="00033402"/>
    <w:rsid w:val="00064F05"/>
    <w:rsid w:val="000810AE"/>
    <w:rsid w:val="00216CD9"/>
    <w:rsid w:val="002250B2"/>
    <w:rsid w:val="002969B4"/>
    <w:rsid w:val="002B0837"/>
    <w:rsid w:val="002D4369"/>
    <w:rsid w:val="00356315"/>
    <w:rsid w:val="003C27B8"/>
    <w:rsid w:val="003C56A6"/>
    <w:rsid w:val="003F25C1"/>
    <w:rsid w:val="004F4B31"/>
    <w:rsid w:val="005A2BED"/>
    <w:rsid w:val="005A77B1"/>
    <w:rsid w:val="00632E26"/>
    <w:rsid w:val="0066629B"/>
    <w:rsid w:val="007372AD"/>
    <w:rsid w:val="007A2229"/>
    <w:rsid w:val="008E1CDE"/>
    <w:rsid w:val="00911DE7"/>
    <w:rsid w:val="00932B00"/>
    <w:rsid w:val="00A21B04"/>
    <w:rsid w:val="00A556EF"/>
    <w:rsid w:val="00AE2B12"/>
    <w:rsid w:val="00B20E9A"/>
    <w:rsid w:val="00B4070F"/>
    <w:rsid w:val="00B40FD5"/>
    <w:rsid w:val="00B538A9"/>
    <w:rsid w:val="00BC1837"/>
    <w:rsid w:val="00BF2A3C"/>
    <w:rsid w:val="00C81E39"/>
    <w:rsid w:val="00CD484E"/>
    <w:rsid w:val="00D134F4"/>
    <w:rsid w:val="00D80110"/>
    <w:rsid w:val="00DE602A"/>
    <w:rsid w:val="00E733FB"/>
    <w:rsid w:val="00F5757E"/>
    <w:rsid w:val="00FA1262"/>
    <w:rsid w:val="00FB72C4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AF928"/>
  <w15:docId w15:val="{624330AF-76B8-43A4-91BD-3CAB27DF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FD5"/>
  </w:style>
  <w:style w:type="paragraph" w:styleId="Footer">
    <w:name w:val="footer"/>
    <w:basedOn w:val="Normal"/>
    <w:link w:val="FooterChar"/>
    <w:uiPriority w:val="99"/>
    <w:unhideWhenUsed/>
    <w:rsid w:val="00B40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FD5"/>
  </w:style>
  <w:style w:type="character" w:styleId="Hyperlink">
    <w:name w:val="Hyperlink"/>
    <w:basedOn w:val="DefaultParagraphFont"/>
    <w:uiPriority w:val="99"/>
    <w:unhideWhenUsed/>
    <w:rsid w:val="00FB72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lphaWL@21alphagroup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hyperlink" Target="http://www.google.com/url?sa=i&amp;rct=j&amp;q=&amp;esrc=s&amp;source=images&amp;cd=&amp;cad=rja&amp;uact=8&amp;ved=0ahUKEwj9v_rmjZPTAhVoj1QKHRdxAagQjRwIBw&amp;url=http://riverwalkbronx.com/&amp;psig=AFQjCNHMHTbekX1zYLMPqtqXePfWUm2LKQ&amp;ust=14916802445174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BA760-4EEB-4C5C-B34D-640DCBB3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1150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- 092021 LA Pro 3 Flyer 0_1_2 Bed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- 092021 LA Pro 3 Flyer 0_1_2 Bed</dc:title>
  <dc:creator>BW</dc:creator>
  <cp:lastModifiedBy>Brenda Hernandez</cp:lastModifiedBy>
  <cp:revision>2</cp:revision>
  <cp:lastPrinted>2022-07-12T20:17:00Z</cp:lastPrinted>
  <dcterms:created xsi:type="dcterms:W3CDTF">2022-08-12T21:54:00Z</dcterms:created>
  <dcterms:modified xsi:type="dcterms:W3CDTF">2022-08-12T21:54:00Z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LastSaved">
    <vt:filetime>2021-10-19T00:00:00Z</vt:filetime>
  </property>
</Properties>
</file>