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43BD" w14:textId="053F3A0A" w:rsidR="00713DAF" w:rsidRPr="00477E2E" w:rsidRDefault="00477E2E" w:rsidP="008400A2">
      <w:pPr>
        <w:pStyle w:val="NoSpacing"/>
        <w:rPr>
          <w:b/>
          <w:bCs/>
          <w:sz w:val="32"/>
          <w:szCs w:val="32"/>
        </w:rPr>
      </w:pPr>
      <w:r w:rsidRPr="00477E2E">
        <w:rPr>
          <w:b/>
          <w:bCs/>
          <w:sz w:val="32"/>
          <w:szCs w:val="32"/>
        </w:rPr>
        <w:t>P&amp;P Home for the Elderly, 1030 W. 85</w:t>
      </w:r>
      <w:r w:rsidRPr="00477E2E">
        <w:rPr>
          <w:b/>
          <w:bCs/>
          <w:sz w:val="32"/>
          <w:szCs w:val="32"/>
          <w:vertAlign w:val="superscript"/>
        </w:rPr>
        <w:t>th</w:t>
      </w:r>
      <w:r w:rsidRPr="00477E2E">
        <w:rPr>
          <w:b/>
          <w:bCs/>
          <w:sz w:val="32"/>
          <w:szCs w:val="32"/>
        </w:rPr>
        <w:t xml:space="preserve"> St., Los Angeles, CA 90044</w:t>
      </w:r>
    </w:p>
    <w:p w14:paraId="3E1F9563" w14:textId="592D37A4" w:rsidR="000C6EC2" w:rsidRDefault="00477E2E" w:rsidP="00477E2E">
      <w:pPr>
        <w:pStyle w:val="NoSpacing"/>
        <w:rPr>
          <w:sz w:val="24"/>
          <w:szCs w:val="24"/>
        </w:rPr>
      </w:pPr>
      <w:r w:rsidRPr="00F86068">
        <w:rPr>
          <w:sz w:val="24"/>
          <w:szCs w:val="24"/>
        </w:rPr>
        <w:t>Telephone: (323) 789-1990 Fax: (323) 759-4567 TTY: Call 711 for Relay</w:t>
      </w:r>
    </w:p>
    <w:p w14:paraId="36BC7DD9" w14:textId="7834BD8D" w:rsidR="00792567" w:rsidRDefault="00792567" w:rsidP="00477E2E">
      <w:pPr>
        <w:pStyle w:val="NoSpacing"/>
        <w:rPr>
          <w:sz w:val="24"/>
          <w:szCs w:val="24"/>
        </w:rPr>
      </w:pPr>
    </w:p>
    <w:p w14:paraId="1A58D49E" w14:textId="1A5EB71E" w:rsidR="00792567" w:rsidRDefault="008F7655" w:rsidP="00477E2E">
      <w:pPr>
        <w:pStyle w:val="NoSpacing"/>
        <w:rPr>
          <w:sz w:val="24"/>
          <w:szCs w:val="24"/>
        </w:rPr>
      </w:pPr>
      <w:r w:rsidRPr="00211ECA">
        <w:rPr>
          <w:sz w:val="24"/>
          <w:szCs w:val="24"/>
        </w:rPr>
        <w:t xml:space="preserve"> Pre </w:t>
      </w:r>
      <w:r w:rsidR="00792567" w:rsidRPr="00211ECA">
        <w:rPr>
          <w:sz w:val="24"/>
          <w:szCs w:val="24"/>
        </w:rPr>
        <w:t>Applications for the Waitlist can be submitted on accesshousingla.org</w:t>
      </w:r>
    </w:p>
    <w:p w14:paraId="679B255C" w14:textId="77777777" w:rsidR="00792567" w:rsidRPr="00F86068" w:rsidRDefault="00792567" w:rsidP="00477E2E">
      <w:pPr>
        <w:pStyle w:val="NoSpacing"/>
        <w:rPr>
          <w:sz w:val="24"/>
          <w:szCs w:val="24"/>
        </w:rPr>
      </w:pPr>
    </w:p>
    <w:p w14:paraId="397D525C" w14:textId="15493A1A" w:rsidR="00477E2E" w:rsidRDefault="000C043C" w:rsidP="00477E2E">
      <w:pPr>
        <w:pStyle w:val="NoSpacing"/>
        <w:rPr>
          <w:sz w:val="24"/>
          <w:szCs w:val="24"/>
        </w:rPr>
      </w:pPr>
      <w:r>
        <w:rPr>
          <w:sz w:val="24"/>
          <w:szCs w:val="24"/>
        </w:rPr>
        <w:t xml:space="preserve">                                 </w:t>
      </w:r>
    </w:p>
    <w:p w14:paraId="3EC5D66F" w14:textId="2BFFA8B3" w:rsidR="00477E2E" w:rsidRDefault="000C043C" w:rsidP="00477E2E">
      <w:pPr>
        <w:pStyle w:val="NoSpacing"/>
        <w:rPr>
          <w:sz w:val="24"/>
          <w:szCs w:val="24"/>
        </w:rPr>
      </w:pPr>
      <w:r>
        <w:rPr>
          <w:sz w:val="24"/>
          <w:szCs w:val="24"/>
        </w:rPr>
        <w:t xml:space="preserve">                                 </w:t>
      </w:r>
      <w:r>
        <w:rPr>
          <w:noProof/>
          <w:sz w:val="24"/>
          <w:szCs w:val="24"/>
        </w:rPr>
        <w:drawing>
          <wp:inline distT="0" distB="0" distL="0" distR="0" wp14:anchorId="765ED9DE" wp14:editId="2E9F3ED7">
            <wp:extent cx="3256915" cy="15995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3421960" cy="1680572"/>
                    </a:xfrm>
                    <a:prstGeom prst="rect">
                      <a:avLst/>
                    </a:prstGeom>
                    <a:noFill/>
                    <a:ln>
                      <a:noFill/>
                    </a:ln>
                  </pic:spPr>
                </pic:pic>
              </a:graphicData>
            </a:graphic>
          </wp:inline>
        </w:drawing>
      </w:r>
    </w:p>
    <w:p w14:paraId="5C6F4BDA" w14:textId="0B9BC251" w:rsidR="007212D2" w:rsidRDefault="00294226" w:rsidP="00A84B4B">
      <w:pPr>
        <w:pStyle w:val="NoSpacing"/>
        <w:jc w:val="center"/>
        <w:rPr>
          <w:b/>
          <w:bCs/>
          <w:sz w:val="32"/>
          <w:szCs w:val="32"/>
        </w:rPr>
      </w:pPr>
      <w:r>
        <w:rPr>
          <w:b/>
          <w:bCs/>
          <w:sz w:val="32"/>
          <w:szCs w:val="32"/>
        </w:rPr>
        <w:t>The</w:t>
      </w:r>
      <w:r w:rsidR="0068338E">
        <w:rPr>
          <w:b/>
          <w:bCs/>
          <w:sz w:val="32"/>
          <w:szCs w:val="32"/>
        </w:rPr>
        <w:t xml:space="preserve"> </w:t>
      </w:r>
      <w:r w:rsidR="00477E2E" w:rsidRPr="00477E2E">
        <w:rPr>
          <w:b/>
          <w:bCs/>
          <w:sz w:val="32"/>
          <w:szCs w:val="32"/>
        </w:rPr>
        <w:t>Waiting List</w:t>
      </w:r>
      <w:r>
        <w:rPr>
          <w:b/>
          <w:bCs/>
          <w:sz w:val="32"/>
          <w:szCs w:val="32"/>
        </w:rPr>
        <w:t xml:space="preserve"> Will be</w:t>
      </w:r>
      <w:r w:rsidR="00CB123A">
        <w:rPr>
          <w:b/>
          <w:bCs/>
          <w:sz w:val="32"/>
          <w:szCs w:val="32"/>
        </w:rPr>
        <w:t xml:space="preserve"> Open Beginning</w:t>
      </w:r>
      <w:r>
        <w:rPr>
          <w:b/>
          <w:bCs/>
          <w:sz w:val="32"/>
          <w:szCs w:val="32"/>
        </w:rPr>
        <w:t xml:space="preserve"> on</w:t>
      </w:r>
      <w:r w:rsidR="001D7AB4">
        <w:rPr>
          <w:b/>
          <w:bCs/>
          <w:sz w:val="32"/>
          <w:szCs w:val="32"/>
        </w:rPr>
        <w:t xml:space="preserve"> April 30</w:t>
      </w:r>
      <w:r>
        <w:rPr>
          <w:b/>
          <w:bCs/>
          <w:sz w:val="32"/>
          <w:szCs w:val="32"/>
        </w:rPr>
        <w:t>, 202</w:t>
      </w:r>
      <w:r w:rsidR="001D7AB4">
        <w:rPr>
          <w:b/>
          <w:bCs/>
          <w:sz w:val="32"/>
          <w:szCs w:val="32"/>
        </w:rPr>
        <w:t>4</w:t>
      </w:r>
      <w:r>
        <w:rPr>
          <w:b/>
          <w:bCs/>
          <w:sz w:val="32"/>
          <w:szCs w:val="32"/>
        </w:rPr>
        <w:t xml:space="preserve"> and</w:t>
      </w:r>
      <w:r w:rsidR="007212D2">
        <w:rPr>
          <w:b/>
          <w:bCs/>
          <w:sz w:val="32"/>
          <w:szCs w:val="32"/>
        </w:rPr>
        <w:t xml:space="preserve"> Stay</w:t>
      </w:r>
      <w:r w:rsidR="0068338E">
        <w:rPr>
          <w:b/>
          <w:bCs/>
          <w:sz w:val="32"/>
          <w:szCs w:val="32"/>
        </w:rPr>
        <w:t xml:space="preserve"> </w:t>
      </w:r>
      <w:r w:rsidR="007212D2">
        <w:rPr>
          <w:b/>
          <w:bCs/>
          <w:sz w:val="32"/>
          <w:szCs w:val="32"/>
        </w:rPr>
        <w:t xml:space="preserve">Open </w:t>
      </w:r>
      <w:r w:rsidR="0068338E">
        <w:rPr>
          <w:b/>
          <w:bCs/>
          <w:sz w:val="32"/>
          <w:szCs w:val="32"/>
        </w:rPr>
        <w:t>until</w:t>
      </w:r>
      <w:r w:rsidR="007212D2">
        <w:rPr>
          <w:b/>
          <w:bCs/>
          <w:sz w:val="32"/>
          <w:szCs w:val="32"/>
        </w:rPr>
        <w:t xml:space="preserve"> </w:t>
      </w:r>
      <w:r w:rsidR="004F706A">
        <w:rPr>
          <w:b/>
          <w:bCs/>
          <w:sz w:val="32"/>
          <w:szCs w:val="32"/>
        </w:rPr>
        <w:t>April 30, 2025</w:t>
      </w:r>
    </w:p>
    <w:p w14:paraId="690D49C5" w14:textId="54F567E8" w:rsidR="00837B17" w:rsidRDefault="00DD636C" w:rsidP="00DD636C">
      <w:pPr>
        <w:pStyle w:val="NoSpacing"/>
        <w:rPr>
          <w:sz w:val="24"/>
          <w:szCs w:val="24"/>
        </w:rPr>
      </w:pPr>
      <w:r w:rsidRPr="005B3530">
        <w:rPr>
          <w:sz w:val="24"/>
          <w:szCs w:val="24"/>
        </w:rPr>
        <w:t>P</w:t>
      </w:r>
      <w:r w:rsidR="005B3530" w:rsidRPr="005B3530">
        <w:rPr>
          <w:sz w:val="24"/>
          <w:szCs w:val="24"/>
        </w:rPr>
        <w:t>&amp;P</w:t>
      </w:r>
      <w:r w:rsidR="005B3530">
        <w:rPr>
          <w:sz w:val="24"/>
          <w:szCs w:val="24"/>
        </w:rPr>
        <w:t xml:space="preserve"> Home for the Elderly is a </w:t>
      </w:r>
      <w:r w:rsidR="00837B17">
        <w:rPr>
          <w:sz w:val="24"/>
          <w:szCs w:val="24"/>
        </w:rPr>
        <w:t>three story,</w:t>
      </w:r>
      <w:r w:rsidR="00556499">
        <w:rPr>
          <w:sz w:val="24"/>
          <w:szCs w:val="24"/>
        </w:rPr>
        <w:t xml:space="preserve"> </w:t>
      </w:r>
      <w:r w:rsidR="00837B17">
        <w:rPr>
          <w:sz w:val="24"/>
          <w:szCs w:val="24"/>
        </w:rPr>
        <w:t>107-unit</w:t>
      </w:r>
      <w:r w:rsidR="005B3530">
        <w:rPr>
          <w:sz w:val="24"/>
          <w:szCs w:val="24"/>
        </w:rPr>
        <w:t xml:space="preserve"> affordable apartment community</w:t>
      </w:r>
      <w:r w:rsidR="00837B17">
        <w:rPr>
          <w:sz w:val="24"/>
          <w:szCs w:val="24"/>
        </w:rPr>
        <w:t xml:space="preserve"> for senior citizen</w:t>
      </w:r>
      <w:r w:rsidR="005B3530">
        <w:rPr>
          <w:sz w:val="24"/>
          <w:szCs w:val="24"/>
        </w:rPr>
        <w:t xml:space="preserve"> located near the corner of Vermont Ave and Manchester Ave in the City of Los Angeles. All applicants must be</w:t>
      </w:r>
      <w:r w:rsidR="00837B17">
        <w:rPr>
          <w:sz w:val="24"/>
          <w:szCs w:val="24"/>
        </w:rPr>
        <w:t xml:space="preserve"> a</w:t>
      </w:r>
      <w:r w:rsidR="005B3530">
        <w:rPr>
          <w:sz w:val="24"/>
          <w:szCs w:val="24"/>
        </w:rPr>
        <w:t>t least 62 years old</w:t>
      </w:r>
      <w:r w:rsidR="00016595">
        <w:rPr>
          <w:sz w:val="24"/>
          <w:szCs w:val="24"/>
        </w:rPr>
        <w:t xml:space="preserve"> and have verifiable income at or below 50%, 60% or 120% of the Los Angeles median income. The property </w:t>
      </w:r>
      <w:r w:rsidR="00D60E29">
        <w:rPr>
          <w:sz w:val="24"/>
          <w:szCs w:val="24"/>
        </w:rPr>
        <w:t xml:space="preserve">consists of </w:t>
      </w:r>
      <w:r w:rsidR="00016595">
        <w:rPr>
          <w:sz w:val="24"/>
          <w:szCs w:val="24"/>
        </w:rPr>
        <w:t>single units</w:t>
      </w:r>
      <w:r w:rsidR="00837B17">
        <w:rPr>
          <w:sz w:val="24"/>
          <w:szCs w:val="24"/>
        </w:rPr>
        <w:t xml:space="preserve"> </w:t>
      </w:r>
      <w:r w:rsidR="00D60E29">
        <w:rPr>
          <w:sz w:val="24"/>
          <w:szCs w:val="24"/>
        </w:rPr>
        <w:t>only and no oth</w:t>
      </w:r>
      <w:r w:rsidR="006237F9">
        <w:rPr>
          <w:sz w:val="24"/>
          <w:szCs w:val="24"/>
        </w:rPr>
        <w:t>er size units are available</w:t>
      </w:r>
      <w:r w:rsidR="00837B17">
        <w:rPr>
          <w:sz w:val="24"/>
          <w:szCs w:val="24"/>
        </w:rPr>
        <w:t>. Accessible features at the site include a wheelchair ramp to the main entrance of the building, electronic entrance doors to the lobby and two elevators. The property also features</w:t>
      </w:r>
      <w:r w:rsidR="006237F9">
        <w:rPr>
          <w:sz w:val="24"/>
          <w:szCs w:val="24"/>
        </w:rPr>
        <w:t xml:space="preserve"> u</w:t>
      </w:r>
      <w:r w:rsidR="00837B17">
        <w:rPr>
          <w:sz w:val="24"/>
          <w:szCs w:val="24"/>
        </w:rPr>
        <w:t>nderground parking, two recreation rooms and 24-hour</w:t>
      </w:r>
      <w:r w:rsidR="00182F9D">
        <w:rPr>
          <w:sz w:val="24"/>
          <w:szCs w:val="24"/>
        </w:rPr>
        <w:t xml:space="preserve"> attendants</w:t>
      </w:r>
      <w:r w:rsidR="00837B17">
        <w:rPr>
          <w:sz w:val="24"/>
          <w:szCs w:val="24"/>
        </w:rPr>
        <w:t>.</w:t>
      </w:r>
      <w:r w:rsidR="00586646">
        <w:rPr>
          <w:sz w:val="24"/>
          <w:szCs w:val="24"/>
        </w:rPr>
        <w:t xml:space="preserve"> The minimum income required for all applicants is $1,</w:t>
      </w:r>
      <w:r w:rsidR="007212D2">
        <w:rPr>
          <w:sz w:val="24"/>
          <w:szCs w:val="24"/>
        </w:rPr>
        <w:t>3</w:t>
      </w:r>
      <w:r w:rsidR="00586646">
        <w:rPr>
          <w:sz w:val="24"/>
          <w:szCs w:val="24"/>
        </w:rPr>
        <w:t>00.00 per month.</w:t>
      </w:r>
      <w:r w:rsidR="00837B17">
        <w:rPr>
          <w:sz w:val="24"/>
          <w:szCs w:val="24"/>
        </w:rPr>
        <w:t xml:space="preserve"> The current rental rate is $</w:t>
      </w:r>
      <w:r w:rsidR="009E186C">
        <w:rPr>
          <w:sz w:val="24"/>
          <w:szCs w:val="24"/>
        </w:rPr>
        <w:t>750</w:t>
      </w:r>
      <w:r w:rsidR="00837B17">
        <w:rPr>
          <w:sz w:val="24"/>
          <w:szCs w:val="24"/>
        </w:rPr>
        <w:t>.00</w:t>
      </w:r>
      <w:r w:rsidR="00182F9D">
        <w:rPr>
          <w:sz w:val="24"/>
          <w:szCs w:val="24"/>
        </w:rPr>
        <w:t xml:space="preserve"> a</w:t>
      </w:r>
      <w:r w:rsidR="00837B17">
        <w:rPr>
          <w:sz w:val="24"/>
          <w:szCs w:val="24"/>
        </w:rPr>
        <w:t xml:space="preserve"> month and a $</w:t>
      </w:r>
      <w:r w:rsidR="007212D2">
        <w:rPr>
          <w:sz w:val="24"/>
          <w:szCs w:val="24"/>
        </w:rPr>
        <w:t>5</w:t>
      </w:r>
      <w:r w:rsidR="00837B17">
        <w:rPr>
          <w:sz w:val="24"/>
          <w:szCs w:val="24"/>
        </w:rPr>
        <w:t>00.00 security deposit is required at move-in.</w:t>
      </w:r>
      <w:r w:rsidR="00B64276">
        <w:rPr>
          <w:sz w:val="24"/>
          <w:szCs w:val="24"/>
        </w:rPr>
        <w:t xml:space="preserve"> Tenants are required to pay their own electricity, telephone, and cable TV. There is </w:t>
      </w:r>
      <w:r w:rsidR="008F7655">
        <w:rPr>
          <w:sz w:val="24"/>
          <w:szCs w:val="24"/>
        </w:rPr>
        <w:t xml:space="preserve">$30 </w:t>
      </w:r>
      <w:r w:rsidR="00B64276">
        <w:rPr>
          <w:sz w:val="24"/>
          <w:szCs w:val="24"/>
        </w:rPr>
        <w:t xml:space="preserve">application </w:t>
      </w:r>
      <w:r w:rsidR="008F7655">
        <w:rPr>
          <w:sz w:val="24"/>
          <w:szCs w:val="24"/>
        </w:rPr>
        <w:t xml:space="preserve">fee </w:t>
      </w:r>
      <w:r w:rsidR="00B64276">
        <w:rPr>
          <w:sz w:val="24"/>
          <w:szCs w:val="24"/>
        </w:rPr>
        <w:t>to apply for residency. Credit</w:t>
      </w:r>
      <w:r w:rsidR="00586646">
        <w:rPr>
          <w:sz w:val="24"/>
          <w:szCs w:val="24"/>
        </w:rPr>
        <w:t>,</w:t>
      </w:r>
      <w:r w:rsidR="00B64276">
        <w:rPr>
          <w:sz w:val="24"/>
          <w:szCs w:val="24"/>
        </w:rPr>
        <w:t xml:space="preserve"> Criminal and Eviction Check will be done on all applicants prior to approval.</w:t>
      </w:r>
    </w:p>
    <w:p w14:paraId="0B02CAFF" w14:textId="0532558F" w:rsidR="00586646" w:rsidRDefault="00586646" w:rsidP="00DD636C">
      <w:pPr>
        <w:pStyle w:val="NoSpacing"/>
        <w:rPr>
          <w:sz w:val="24"/>
          <w:szCs w:val="24"/>
        </w:rPr>
      </w:pPr>
    </w:p>
    <w:p w14:paraId="7708F5E9" w14:textId="1D6911C7" w:rsidR="00586646" w:rsidRDefault="00586646" w:rsidP="00DD636C">
      <w:pPr>
        <w:pStyle w:val="NoSpacing"/>
        <w:rPr>
          <w:sz w:val="24"/>
          <w:szCs w:val="24"/>
        </w:rPr>
      </w:pPr>
      <w:r w:rsidRPr="0068338E">
        <w:rPr>
          <w:b/>
          <w:sz w:val="24"/>
          <w:szCs w:val="24"/>
        </w:rPr>
        <w:t xml:space="preserve">Applications </w:t>
      </w:r>
      <w:r w:rsidR="0068338E" w:rsidRPr="0068338E">
        <w:rPr>
          <w:b/>
          <w:sz w:val="24"/>
          <w:szCs w:val="24"/>
        </w:rPr>
        <w:t xml:space="preserve">must </w:t>
      </w:r>
      <w:r w:rsidRPr="0068338E">
        <w:rPr>
          <w:b/>
          <w:sz w:val="24"/>
          <w:szCs w:val="24"/>
        </w:rPr>
        <w:t>be obtained</w:t>
      </w:r>
      <w:r w:rsidR="00C14089" w:rsidRPr="0068338E">
        <w:rPr>
          <w:b/>
          <w:sz w:val="24"/>
          <w:szCs w:val="24"/>
        </w:rPr>
        <w:t xml:space="preserve"> and submitted</w:t>
      </w:r>
      <w:r w:rsidRPr="0068338E">
        <w:rPr>
          <w:b/>
          <w:sz w:val="24"/>
          <w:szCs w:val="24"/>
        </w:rPr>
        <w:t xml:space="preserve"> at the property office located at 1030 W. 85</w:t>
      </w:r>
      <w:r w:rsidRPr="0068338E">
        <w:rPr>
          <w:b/>
          <w:sz w:val="24"/>
          <w:szCs w:val="24"/>
          <w:vertAlign w:val="superscript"/>
        </w:rPr>
        <w:t>th</w:t>
      </w:r>
      <w:r w:rsidRPr="0068338E">
        <w:rPr>
          <w:b/>
          <w:sz w:val="24"/>
          <w:szCs w:val="24"/>
        </w:rPr>
        <w:t xml:space="preserve"> St., Los Angeles </w:t>
      </w:r>
      <w:r w:rsidR="001D7AB4" w:rsidRPr="0068338E">
        <w:rPr>
          <w:b/>
          <w:sz w:val="24"/>
          <w:szCs w:val="24"/>
        </w:rPr>
        <w:t>CA 90044 between the hours of 11</w:t>
      </w:r>
      <w:r w:rsidRPr="0068338E">
        <w:rPr>
          <w:b/>
          <w:sz w:val="24"/>
          <w:szCs w:val="24"/>
        </w:rPr>
        <w:t>:00 AM and</w:t>
      </w:r>
      <w:r w:rsidR="001D7AB4" w:rsidRPr="0068338E">
        <w:rPr>
          <w:b/>
          <w:sz w:val="24"/>
          <w:szCs w:val="24"/>
        </w:rPr>
        <w:t xml:space="preserve"> 3</w:t>
      </w:r>
      <w:r w:rsidRPr="0068338E">
        <w:rPr>
          <w:b/>
          <w:sz w:val="24"/>
          <w:szCs w:val="24"/>
        </w:rPr>
        <w:t>:00</w:t>
      </w:r>
      <w:r w:rsidR="0068338E" w:rsidRPr="0068338E">
        <w:rPr>
          <w:b/>
          <w:sz w:val="24"/>
          <w:szCs w:val="24"/>
        </w:rPr>
        <w:t xml:space="preserve"> </w:t>
      </w:r>
      <w:r w:rsidRPr="0068338E">
        <w:rPr>
          <w:b/>
          <w:sz w:val="24"/>
          <w:szCs w:val="24"/>
        </w:rPr>
        <w:t>PM Monday thru Friday</w:t>
      </w:r>
      <w:r w:rsidR="00C14089" w:rsidRPr="0068338E">
        <w:rPr>
          <w:b/>
          <w:sz w:val="24"/>
          <w:szCs w:val="24"/>
        </w:rPr>
        <w:t xml:space="preserve"> or by email at pphome1030@gmail.com</w:t>
      </w:r>
      <w:r w:rsidRPr="0068338E">
        <w:rPr>
          <w:b/>
          <w:sz w:val="24"/>
          <w:szCs w:val="24"/>
        </w:rPr>
        <w:t xml:space="preserve">. </w:t>
      </w:r>
      <w:r w:rsidR="00556499">
        <w:rPr>
          <w:sz w:val="24"/>
          <w:szCs w:val="24"/>
        </w:rPr>
        <w:t>For further information regarding the site please call (323) 789-1990 during normal business hours.</w:t>
      </w:r>
      <w:r w:rsidR="00792567">
        <w:rPr>
          <w:sz w:val="24"/>
          <w:szCs w:val="24"/>
        </w:rPr>
        <w:t xml:space="preserve"> </w:t>
      </w:r>
      <w:r w:rsidR="008F7655" w:rsidRPr="00211ECA">
        <w:rPr>
          <w:sz w:val="24"/>
          <w:szCs w:val="24"/>
        </w:rPr>
        <w:t>Inquiries</w:t>
      </w:r>
      <w:r w:rsidR="00792567" w:rsidRPr="00211ECA">
        <w:rPr>
          <w:sz w:val="24"/>
          <w:szCs w:val="24"/>
        </w:rPr>
        <w:t xml:space="preserve"> about accessible fea</w:t>
      </w:r>
      <w:r w:rsidR="008F7655" w:rsidRPr="00211ECA">
        <w:rPr>
          <w:sz w:val="24"/>
          <w:szCs w:val="24"/>
        </w:rPr>
        <w:t>tures can also be done</w:t>
      </w:r>
      <w:r w:rsidR="00792567" w:rsidRPr="00211ECA">
        <w:rPr>
          <w:sz w:val="24"/>
          <w:szCs w:val="24"/>
        </w:rPr>
        <w:t xml:space="preserve"> by reaching out at the address</w:t>
      </w:r>
      <w:r w:rsidR="00211ECA">
        <w:rPr>
          <w:sz w:val="24"/>
          <w:szCs w:val="24"/>
        </w:rPr>
        <w:t>,</w:t>
      </w:r>
      <w:bookmarkStart w:id="0" w:name="_GoBack"/>
      <w:bookmarkEnd w:id="0"/>
      <w:r w:rsidR="00792567" w:rsidRPr="00211ECA">
        <w:rPr>
          <w:sz w:val="24"/>
          <w:szCs w:val="24"/>
        </w:rPr>
        <w:t xml:space="preserve"> email and phone number listed above.</w:t>
      </w:r>
    </w:p>
    <w:p w14:paraId="4A7BFB3C" w14:textId="1162151A" w:rsidR="00556499" w:rsidRDefault="00556499" w:rsidP="00DD636C">
      <w:pPr>
        <w:pStyle w:val="NoSpacing"/>
        <w:rPr>
          <w:sz w:val="24"/>
          <w:szCs w:val="24"/>
        </w:rPr>
      </w:pPr>
    </w:p>
    <w:p w14:paraId="7AD033EC" w14:textId="1DBE2295" w:rsidR="00556499" w:rsidRPr="00D60E29" w:rsidRDefault="00556499" w:rsidP="00DD636C">
      <w:pPr>
        <w:pStyle w:val="NoSpacing"/>
        <w:rPr>
          <w:b/>
          <w:bCs/>
          <w:sz w:val="24"/>
          <w:szCs w:val="24"/>
        </w:rPr>
      </w:pPr>
      <w:r w:rsidRPr="00D60E29">
        <w:rPr>
          <w:b/>
          <w:bCs/>
          <w:sz w:val="24"/>
          <w:szCs w:val="24"/>
        </w:rPr>
        <w:t>This Housing is offered without regard to race, color, national origin, sex, religion, ancestry, genetic information, source of income, age, marital status, familiar status, sexual orientation or preference, gender identity, or disability or any other basis prohibited by law.</w:t>
      </w:r>
    </w:p>
    <w:p w14:paraId="22415E3C" w14:textId="40C8EECD" w:rsidR="00556499" w:rsidRDefault="00556499" w:rsidP="00DD636C">
      <w:pPr>
        <w:pStyle w:val="NoSpacing"/>
        <w:rPr>
          <w:sz w:val="24"/>
          <w:szCs w:val="24"/>
        </w:rPr>
      </w:pPr>
    </w:p>
    <w:p w14:paraId="777E017D" w14:textId="3D1C7209" w:rsidR="00556499" w:rsidRPr="00D60E29" w:rsidRDefault="00556499" w:rsidP="00DD636C">
      <w:pPr>
        <w:pStyle w:val="NoSpacing"/>
        <w:rPr>
          <w:b/>
          <w:bCs/>
          <w:sz w:val="24"/>
          <w:szCs w:val="24"/>
        </w:rPr>
      </w:pPr>
      <w:r w:rsidRPr="00D60E29">
        <w:rPr>
          <w:b/>
          <w:bCs/>
          <w:sz w:val="24"/>
          <w:szCs w:val="24"/>
        </w:rPr>
        <w:t xml:space="preserve">Individuals with a disability have the right to ask for and receive reasonable accommodations </w:t>
      </w:r>
    </w:p>
    <w:p w14:paraId="074F976B" w14:textId="32125026" w:rsidR="00556499" w:rsidRPr="00D60E29" w:rsidRDefault="00556499" w:rsidP="00DD636C">
      <w:pPr>
        <w:pStyle w:val="NoSpacing"/>
        <w:rPr>
          <w:b/>
          <w:bCs/>
          <w:sz w:val="24"/>
          <w:szCs w:val="24"/>
        </w:rPr>
      </w:pPr>
      <w:r w:rsidRPr="00D60E29">
        <w:rPr>
          <w:b/>
          <w:bCs/>
          <w:sz w:val="24"/>
          <w:szCs w:val="24"/>
        </w:rPr>
        <w:t>and to request auxiliary aids.</w:t>
      </w:r>
    </w:p>
    <w:p w14:paraId="5CB2C3D7" w14:textId="74F96A32" w:rsidR="00713DAF" w:rsidRDefault="00713DAF" w:rsidP="00340ADA">
      <w:pPr>
        <w:pStyle w:val="NoSpacing"/>
      </w:pPr>
    </w:p>
    <w:p w14:paraId="510FF6E1" w14:textId="28E07186" w:rsidR="00713DAF" w:rsidRDefault="00477E2E" w:rsidP="00340ADA">
      <w:pPr>
        <w:pStyle w:val="NoSpacing"/>
      </w:pPr>
      <w:r>
        <w:rPr>
          <w:noProof/>
        </w:rPr>
        <w:lastRenderedPageBreak/>
        <w:drawing>
          <wp:inline distT="0" distB="0" distL="0" distR="0" wp14:anchorId="01DB2BA8" wp14:editId="1E0CA02E">
            <wp:extent cx="95250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33425"/>
                    </a:xfrm>
                    <a:prstGeom prst="rect">
                      <a:avLst/>
                    </a:prstGeom>
                    <a:noFill/>
                    <a:ln>
                      <a:noFill/>
                    </a:ln>
                  </pic:spPr>
                </pic:pic>
              </a:graphicData>
            </a:graphic>
          </wp:inline>
        </w:drawing>
      </w:r>
      <w:r w:rsidR="00DD636C">
        <w:t xml:space="preserve">                                                                                                                              </w:t>
      </w:r>
      <w:r w:rsidR="00DD636C">
        <w:rPr>
          <w:noProof/>
        </w:rPr>
        <w:drawing>
          <wp:inline distT="0" distB="0" distL="0" distR="0" wp14:anchorId="7FCC1509" wp14:editId="20408845">
            <wp:extent cx="80010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p>
    <w:sectPr w:rsidR="00713DAF" w:rsidSect="003A4F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79566" w14:textId="77777777" w:rsidR="006F58FA" w:rsidRDefault="006F58FA" w:rsidP="00182F9D">
      <w:pPr>
        <w:spacing w:after="0" w:line="240" w:lineRule="auto"/>
      </w:pPr>
      <w:r>
        <w:separator/>
      </w:r>
    </w:p>
  </w:endnote>
  <w:endnote w:type="continuationSeparator" w:id="0">
    <w:p w14:paraId="79D4B1C9" w14:textId="77777777" w:rsidR="006F58FA" w:rsidRDefault="006F58FA" w:rsidP="0018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82B43" w14:textId="77777777" w:rsidR="006F58FA" w:rsidRDefault="006F58FA" w:rsidP="00182F9D">
      <w:pPr>
        <w:spacing w:after="0" w:line="240" w:lineRule="auto"/>
      </w:pPr>
      <w:r>
        <w:separator/>
      </w:r>
    </w:p>
  </w:footnote>
  <w:footnote w:type="continuationSeparator" w:id="0">
    <w:p w14:paraId="526BFB7A" w14:textId="77777777" w:rsidR="006F58FA" w:rsidRDefault="006F58FA" w:rsidP="00182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5AD1"/>
    <w:multiLevelType w:val="hybridMultilevel"/>
    <w:tmpl w:val="6D8617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63478"/>
    <w:multiLevelType w:val="hybridMultilevel"/>
    <w:tmpl w:val="67BAC9E0"/>
    <w:lvl w:ilvl="0" w:tplc="5AFA87C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4F081A5C"/>
    <w:multiLevelType w:val="hybridMultilevel"/>
    <w:tmpl w:val="C8B2F348"/>
    <w:lvl w:ilvl="0" w:tplc="C4986FA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519C02A2"/>
    <w:multiLevelType w:val="hybridMultilevel"/>
    <w:tmpl w:val="24705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A2"/>
    <w:rsid w:val="00016595"/>
    <w:rsid w:val="000C043C"/>
    <w:rsid w:val="000C6EC2"/>
    <w:rsid w:val="001464F9"/>
    <w:rsid w:val="00182F9D"/>
    <w:rsid w:val="001A0E5C"/>
    <w:rsid w:val="001B04FB"/>
    <w:rsid w:val="001C4507"/>
    <w:rsid w:val="001D7AB4"/>
    <w:rsid w:val="00211ECA"/>
    <w:rsid w:val="00254777"/>
    <w:rsid w:val="00256DDD"/>
    <w:rsid w:val="00294226"/>
    <w:rsid w:val="00306E2A"/>
    <w:rsid w:val="00340ADA"/>
    <w:rsid w:val="00343902"/>
    <w:rsid w:val="003A4FFA"/>
    <w:rsid w:val="003E2C1B"/>
    <w:rsid w:val="003E654A"/>
    <w:rsid w:val="00404254"/>
    <w:rsid w:val="00405513"/>
    <w:rsid w:val="00477E2E"/>
    <w:rsid w:val="004F0E18"/>
    <w:rsid w:val="004F706A"/>
    <w:rsid w:val="00503D62"/>
    <w:rsid w:val="00547FAF"/>
    <w:rsid w:val="00556499"/>
    <w:rsid w:val="00586646"/>
    <w:rsid w:val="005B3530"/>
    <w:rsid w:val="005E2A17"/>
    <w:rsid w:val="00622B91"/>
    <w:rsid w:val="006237F9"/>
    <w:rsid w:val="0068338E"/>
    <w:rsid w:val="006F58FA"/>
    <w:rsid w:val="00713DAF"/>
    <w:rsid w:val="007212D2"/>
    <w:rsid w:val="007702B3"/>
    <w:rsid w:val="007924AE"/>
    <w:rsid w:val="00792567"/>
    <w:rsid w:val="007A031C"/>
    <w:rsid w:val="007C042E"/>
    <w:rsid w:val="007E7981"/>
    <w:rsid w:val="007F3328"/>
    <w:rsid w:val="00837B17"/>
    <w:rsid w:val="008400A2"/>
    <w:rsid w:val="008560F5"/>
    <w:rsid w:val="00887BDD"/>
    <w:rsid w:val="00892CC7"/>
    <w:rsid w:val="008C46E6"/>
    <w:rsid w:val="008F7655"/>
    <w:rsid w:val="009B5C3E"/>
    <w:rsid w:val="009E186C"/>
    <w:rsid w:val="00A718F4"/>
    <w:rsid w:val="00A84B4B"/>
    <w:rsid w:val="00AA51F1"/>
    <w:rsid w:val="00B64276"/>
    <w:rsid w:val="00B76D98"/>
    <w:rsid w:val="00BC6BCF"/>
    <w:rsid w:val="00C14089"/>
    <w:rsid w:val="00C70A2E"/>
    <w:rsid w:val="00CB123A"/>
    <w:rsid w:val="00D14E6D"/>
    <w:rsid w:val="00D5280A"/>
    <w:rsid w:val="00D60E29"/>
    <w:rsid w:val="00DD636C"/>
    <w:rsid w:val="00E56F0F"/>
    <w:rsid w:val="00EB3CDB"/>
    <w:rsid w:val="00F30A2C"/>
    <w:rsid w:val="00F4455F"/>
    <w:rsid w:val="00F86068"/>
    <w:rsid w:val="00F973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0C8B"/>
  <w15:docId w15:val="{D0655B95-8644-4C9F-BBDB-8C5E84FB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0A2"/>
    <w:pPr>
      <w:spacing w:after="0" w:line="240" w:lineRule="auto"/>
    </w:pPr>
  </w:style>
  <w:style w:type="paragraph" w:styleId="BalloonText">
    <w:name w:val="Balloon Text"/>
    <w:basedOn w:val="Normal"/>
    <w:link w:val="BalloonTextChar"/>
    <w:uiPriority w:val="99"/>
    <w:semiHidden/>
    <w:unhideWhenUsed/>
    <w:rsid w:val="00343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902"/>
    <w:rPr>
      <w:rFonts w:ascii="Tahoma" w:hAnsi="Tahoma" w:cs="Tahoma"/>
      <w:sz w:val="16"/>
      <w:szCs w:val="16"/>
    </w:rPr>
  </w:style>
  <w:style w:type="character" w:styleId="Hyperlink">
    <w:name w:val="Hyperlink"/>
    <w:basedOn w:val="DefaultParagraphFont"/>
    <w:uiPriority w:val="99"/>
    <w:unhideWhenUsed/>
    <w:rsid w:val="00586646"/>
    <w:rPr>
      <w:color w:val="0000FF" w:themeColor="hyperlink"/>
      <w:u w:val="single"/>
    </w:rPr>
  </w:style>
  <w:style w:type="character" w:customStyle="1" w:styleId="UnresolvedMention">
    <w:name w:val="Unresolved Mention"/>
    <w:basedOn w:val="DefaultParagraphFont"/>
    <w:uiPriority w:val="99"/>
    <w:semiHidden/>
    <w:unhideWhenUsed/>
    <w:rsid w:val="00586646"/>
    <w:rPr>
      <w:color w:val="605E5C"/>
      <w:shd w:val="clear" w:color="auto" w:fill="E1DFDD"/>
    </w:rPr>
  </w:style>
  <w:style w:type="paragraph" w:styleId="Header">
    <w:name w:val="header"/>
    <w:basedOn w:val="Normal"/>
    <w:link w:val="HeaderChar"/>
    <w:uiPriority w:val="99"/>
    <w:unhideWhenUsed/>
    <w:rsid w:val="00182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F9D"/>
  </w:style>
  <w:style w:type="paragraph" w:styleId="Footer">
    <w:name w:val="footer"/>
    <w:basedOn w:val="Normal"/>
    <w:link w:val="FooterChar"/>
    <w:uiPriority w:val="99"/>
    <w:unhideWhenUsed/>
    <w:rsid w:val="00182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P&amp;P home</dc:creator>
  <cp:lastModifiedBy>Philip Anderson</cp:lastModifiedBy>
  <cp:revision>2</cp:revision>
  <cp:lastPrinted>2023-02-28T18:17:00Z</cp:lastPrinted>
  <dcterms:created xsi:type="dcterms:W3CDTF">2024-04-22T16:17:00Z</dcterms:created>
  <dcterms:modified xsi:type="dcterms:W3CDTF">2024-04-22T16:17:00Z</dcterms:modified>
</cp:coreProperties>
</file>